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1F4" w:rsidRPr="007A09E6" w:rsidRDefault="00AE11F4" w:rsidP="00AE11F4">
      <w:pPr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7A09E6">
        <w:rPr>
          <w:rFonts w:ascii="Times New Roman" w:eastAsia="Calibri" w:hAnsi="Times New Roman" w:cs="Times New Roman"/>
          <w:b/>
          <w:sz w:val="32"/>
          <w:szCs w:val="32"/>
          <w:u w:val="single"/>
        </w:rPr>
        <w:t>Рабочая программа</w:t>
      </w:r>
    </w:p>
    <w:p w:rsidR="00AE11F4" w:rsidRPr="007A09E6" w:rsidRDefault="00AE11F4" w:rsidP="00AE11F4">
      <w:pPr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7A09E6">
        <w:rPr>
          <w:rFonts w:ascii="Times New Roman" w:eastAsia="Calibri" w:hAnsi="Times New Roman" w:cs="Times New Roman"/>
          <w:b/>
          <w:sz w:val="32"/>
          <w:szCs w:val="32"/>
          <w:u w:val="single"/>
        </w:rPr>
        <w:t>по русскому языку</w:t>
      </w:r>
    </w:p>
    <w:p w:rsidR="00AE11F4" w:rsidRPr="007A09E6" w:rsidRDefault="00AE11F4" w:rsidP="00AE11F4">
      <w:pPr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7A09E6">
        <w:rPr>
          <w:rFonts w:ascii="Times New Roman" w:eastAsia="Calibri" w:hAnsi="Times New Roman" w:cs="Times New Roman"/>
          <w:b/>
          <w:sz w:val="32"/>
          <w:szCs w:val="32"/>
          <w:u w:val="single"/>
        </w:rPr>
        <w:t>для 4 класса</w:t>
      </w:r>
    </w:p>
    <w:p w:rsidR="00AE11F4" w:rsidRPr="00AE11F4" w:rsidRDefault="00AE11F4" w:rsidP="00AE11F4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E11F4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</w:t>
      </w:r>
    </w:p>
    <w:p w:rsidR="00AE11F4" w:rsidRPr="00AE11F4" w:rsidRDefault="00AE11F4" w:rsidP="00AE11F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1F4">
        <w:rPr>
          <w:rFonts w:ascii="Times New Roman" w:eastAsia="Calibri" w:hAnsi="Times New Roman" w:cs="Times New Roman"/>
          <w:sz w:val="24"/>
          <w:szCs w:val="24"/>
        </w:rPr>
        <w:t>При реализации рабочей программы по русскому языку решаются следующие цели и задачи обучения:</w:t>
      </w:r>
    </w:p>
    <w:p w:rsidR="00AE11F4" w:rsidRPr="00AE11F4" w:rsidRDefault="00AE11F4" w:rsidP="00AE11F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1F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E11F4">
        <w:rPr>
          <w:rFonts w:ascii="Times New Roman" w:eastAsia="Calibri" w:hAnsi="Times New Roman" w:cs="Times New Roman"/>
          <w:sz w:val="24"/>
          <w:szCs w:val="24"/>
        </w:rPr>
        <w:t xml:space="preserve">Цель: </w:t>
      </w:r>
    </w:p>
    <w:p w:rsidR="00AE11F4" w:rsidRPr="00AE11F4" w:rsidRDefault="00AE11F4" w:rsidP="00AE11F4">
      <w:pPr>
        <w:numPr>
          <w:ilvl w:val="0"/>
          <w:numId w:val="3"/>
        </w:num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1F4">
        <w:rPr>
          <w:rFonts w:ascii="Times New Roman" w:eastAsia="Calibri" w:hAnsi="Times New Roman" w:cs="Times New Roman"/>
          <w:sz w:val="24"/>
          <w:szCs w:val="24"/>
        </w:rPr>
        <w:t>открыть детям родной язык как предмет изучения, воспитать у младших школьников чувство сопричастности к сохранению чистоты, выразительности, уникальности родного слова, пробудить интерес и стремление к его изучению.</w:t>
      </w:r>
    </w:p>
    <w:p w:rsidR="00AE11F4" w:rsidRPr="00AE11F4" w:rsidRDefault="00AE11F4" w:rsidP="00AE11F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1F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E11F4">
        <w:rPr>
          <w:rFonts w:ascii="Times New Roman" w:eastAsia="Calibri" w:hAnsi="Times New Roman" w:cs="Times New Roman"/>
          <w:sz w:val="24"/>
          <w:szCs w:val="24"/>
        </w:rPr>
        <w:t>Задачи:</w:t>
      </w:r>
    </w:p>
    <w:p w:rsidR="00AE11F4" w:rsidRPr="00AE11F4" w:rsidRDefault="00AE11F4" w:rsidP="00AE11F4">
      <w:pPr>
        <w:numPr>
          <w:ilvl w:val="0"/>
          <w:numId w:val="4"/>
        </w:num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1F4">
        <w:rPr>
          <w:rFonts w:ascii="Times New Roman" w:eastAsia="Calibri" w:hAnsi="Times New Roman" w:cs="Times New Roman"/>
          <w:sz w:val="24"/>
          <w:szCs w:val="24"/>
        </w:rPr>
        <w:t xml:space="preserve">способствовать освоению учащимися первоначальных знаний о </w:t>
      </w:r>
      <w:proofErr w:type="spellStart"/>
      <w:proofErr w:type="gramStart"/>
      <w:r w:rsidRPr="00AE11F4">
        <w:rPr>
          <w:rFonts w:ascii="Times New Roman" w:eastAsia="Calibri" w:hAnsi="Times New Roman" w:cs="Times New Roman"/>
          <w:sz w:val="24"/>
          <w:szCs w:val="24"/>
        </w:rPr>
        <w:t>звуко</w:t>
      </w:r>
      <w:proofErr w:type="spellEnd"/>
      <w:r w:rsidRPr="00AE11F4">
        <w:rPr>
          <w:rFonts w:ascii="Times New Roman" w:eastAsia="Calibri" w:hAnsi="Times New Roman" w:cs="Times New Roman"/>
          <w:sz w:val="24"/>
          <w:szCs w:val="24"/>
        </w:rPr>
        <w:t>-буквенном</w:t>
      </w:r>
      <w:proofErr w:type="gramEnd"/>
      <w:r w:rsidRPr="00AE11F4">
        <w:rPr>
          <w:rFonts w:ascii="Times New Roman" w:eastAsia="Calibri" w:hAnsi="Times New Roman" w:cs="Times New Roman"/>
          <w:sz w:val="24"/>
          <w:szCs w:val="24"/>
        </w:rPr>
        <w:t xml:space="preserve"> и словарном составе родного языка; его лексико-грамматическом и синтаксическом строе, особенностях словообразования;</w:t>
      </w:r>
    </w:p>
    <w:p w:rsidR="00AE11F4" w:rsidRPr="00AE11F4" w:rsidRDefault="00AE11F4" w:rsidP="00AE11F4">
      <w:pPr>
        <w:numPr>
          <w:ilvl w:val="0"/>
          <w:numId w:val="4"/>
        </w:num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1F4">
        <w:rPr>
          <w:rFonts w:ascii="Times New Roman" w:eastAsia="Calibri" w:hAnsi="Times New Roman" w:cs="Times New Roman"/>
          <w:sz w:val="24"/>
          <w:szCs w:val="24"/>
        </w:rPr>
        <w:t>знакомить учащихся с нормами литературного произношения, с основными принципами и правилами правописания и пунктуации, с особенностями двух форм речи - устной и письменной;</w:t>
      </w:r>
    </w:p>
    <w:p w:rsidR="00AE11F4" w:rsidRPr="00AE11F4" w:rsidRDefault="00AE11F4" w:rsidP="00AE11F4">
      <w:pPr>
        <w:numPr>
          <w:ilvl w:val="0"/>
          <w:numId w:val="4"/>
        </w:num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1F4">
        <w:rPr>
          <w:rFonts w:ascii="Times New Roman" w:eastAsia="Calibri" w:hAnsi="Times New Roman" w:cs="Times New Roman"/>
          <w:sz w:val="24"/>
          <w:szCs w:val="24"/>
        </w:rPr>
        <w:t>развивать лингвистическую грамотность школьников.</w:t>
      </w:r>
    </w:p>
    <w:p w:rsidR="00AE11F4" w:rsidRPr="00AE11F4" w:rsidRDefault="00AE11F4" w:rsidP="00AE11F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1F4">
        <w:rPr>
          <w:rFonts w:ascii="Times New Roman" w:eastAsia="Calibri" w:hAnsi="Times New Roman" w:cs="Times New Roman"/>
          <w:sz w:val="24"/>
          <w:szCs w:val="24"/>
        </w:rPr>
        <w:t>Программа составлена на основании следующих нормативных документов:</w:t>
      </w:r>
    </w:p>
    <w:p w:rsidR="00AE11F4" w:rsidRPr="00AE11F4" w:rsidRDefault="00AE11F4" w:rsidP="00AE11F4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1F4">
        <w:rPr>
          <w:rFonts w:ascii="Times New Roman" w:eastAsia="Calibri" w:hAnsi="Times New Roman" w:cs="Times New Roman"/>
          <w:sz w:val="24"/>
          <w:szCs w:val="24"/>
        </w:rPr>
        <w:t xml:space="preserve">Закон Российской Федерации «Об образовании». </w:t>
      </w:r>
    </w:p>
    <w:p w:rsidR="00AE11F4" w:rsidRPr="00AE11F4" w:rsidRDefault="00AE11F4" w:rsidP="00AE11F4">
      <w:pPr>
        <w:numPr>
          <w:ilvl w:val="0"/>
          <w:numId w:val="1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1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РФ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AE11F4" w:rsidRPr="00AE11F4" w:rsidRDefault="00AE11F4" w:rsidP="00AE11F4">
      <w:pPr>
        <w:numPr>
          <w:ilvl w:val="0"/>
          <w:numId w:val="1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1F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Санитарно-эпидемиологические правила и нормативы (СанПиН 2.4.2. 2821-10), зарегистрированные Минюстом России 03.03.2011г.№ 19993.</w:t>
      </w:r>
    </w:p>
    <w:p w:rsidR="00AE11F4" w:rsidRPr="00AE11F4" w:rsidRDefault="00AE11F4" w:rsidP="00AE11F4">
      <w:pPr>
        <w:numPr>
          <w:ilvl w:val="0"/>
          <w:numId w:val="1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1F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базисный учебный план и примерный учебный план для общеобразовательных учреждений РФ, реализующих программы общего образования, утвержденные приказом Министерства образования РФ от 09.03.2004г. № 1312.</w:t>
      </w:r>
    </w:p>
    <w:p w:rsidR="00AE11F4" w:rsidRPr="00AE11F4" w:rsidRDefault="00AE11F4" w:rsidP="00AE11F4">
      <w:pPr>
        <w:numPr>
          <w:ilvl w:val="0"/>
          <w:numId w:val="1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1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Министерства образования и науки РФ от 20.08.2008г. № 241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</w:t>
      </w:r>
      <w:r w:rsidRPr="00AE11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программы общего образования, утвержденные приказом Министерства образования Российской Федерации от 9 марта 2004 года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</w:t>
      </w:r>
      <w:proofErr w:type="gramEnd"/>
      <w:r w:rsidRPr="00AE1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образования»».</w:t>
      </w:r>
    </w:p>
    <w:p w:rsidR="00AE11F4" w:rsidRPr="00AE11F4" w:rsidRDefault="00AE11F4" w:rsidP="00AE11F4">
      <w:pPr>
        <w:numPr>
          <w:ilvl w:val="0"/>
          <w:numId w:val="1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Министерства образования и науки Российской Федерации  от 30 </w:t>
      </w:r>
      <w:smartTag w:uri="urn:schemas-microsoft-com:office:smarttags" w:element="metricconverter">
        <w:smartTagPr>
          <w:attr w:name="ProductID" w:val="08.2010 г"/>
        </w:smartTagPr>
        <w:r w:rsidRPr="00AE11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08.2010 г</w:t>
        </w:r>
      </w:smartTag>
      <w:r w:rsidRPr="00AE11F4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889  «О внесении изменений  в федеральный  базисный учебный план и примерные учебные планы для образовательных учреждений Российской Федерации реализующих программы общего образования, утвержденные приказом Министерства образования РФ от 09.03.2004г. № 1312».</w:t>
      </w:r>
    </w:p>
    <w:p w:rsidR="00AE11F4" w:rsidRPr="00AE11F4" w:rsidRDefault="00AE11F4" w:rsidP="00AE11F4">
      <w:pPr>
        <w:numPr>
          <w:ilvl w:val="0"/>
          <w:numId w:val="1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Министерства образования и науки Российской Федерации от 31.01.2012.г. № 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</w:t>
      </w:r>
      <w:smartTag w:uri="urn:schemas-microsoft-com:office:smarttags" w:element="metricconverter">
        <w:smartTagPr>
          <w:attr w:name="ProductID" w:val="2004 г"/>
        </w:smartTagPr>
        <w:r w:rsidRPr="00AE11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2004 г</w:t>
        </w:r>
      </w:smartTag>
      <w:r w:rsidRPr="00AE11F4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1089».</w:t>
      </w:r>
    </w:p>
    <w:p w:rsidR="00AE11F4" w:rsidRPr="00AE11F4" w:rsidRDefault="00AE11F4" w:rsidP="00AE11F4">
      <w:pPr>
        <w:numPr>
          <w:ilvl w:val="0"/>
          <w:numId w:val="1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Министерства образования и науки Российской Федерации от 01 февраля 2012 года № 74 «О внесении изменений 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AE11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2004 г</w:t>
        </w:r>
      </w:smartTag>
      <w:r w:rsidRPr="00AE11F4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1312».</w:t>
      </w:r>
    </w:p>
    <w:p w:rsidR="00AE11F4" w:rsidRPr="00AE11F4" w:rsidRDefault="00AE11F4" w:rsidP="00AE11F4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1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Российской Федерации от 27 декабря 2011 года № 2885 «Об утверждении федеральных перечней учебников, рекомендованных (допущенных) к использованию в образовательном процессе, в образовательных учреждениях, реализующих образовательные программы общего образования и имеющих государственную аккредитацию».</w:t>
      </w:r>
    </w:p>
    <w:p w:rsidR="00AE11F4" w:rsidRPr="00AE11F4" w:rsidRDefault="00AE11F4" w:rsidP="00AE11F4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1F4">
        <w:rPr>
          <w:rFonts w:ascii="Times New Roman" w:eastAsia="Calibri" w:hAnsi="Times New Roman" w:cs="Times New Roman"/>
          <w:sz w:val="24"/>
          <w:szCs w:val="24"/>
        </w:rPr>
        <w:t>Примерные программы начального общего образования.</w:t>
      </w:r>
    </w:p>
    <w:p w:rsidR="00AE11F4" w:rsidRPr="00AE11F4" w:rsidRDefault="00AE11F4" w:rsidP="00AE11F4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1F4">
        <w:rPr>
          <w:rFonts w:ascii="Times New Roman" w:eastAsia="Calibri" w:hAnsi="Times New Roman" w:cs="Times New Roman"/>
          <w:sz w:val="24"/>
          <w:szCs w:val="24"/>
        </w:rPr>
        <w:t>Требования к оснащению образовательного процесса.</w:t>
      </w:r>
    </w:p>
    <w:p w:rsidR="00AE11F4" w:rsidRPr="00AE11F4" w:rsidRDefault="00AE11F4" w:rsidP="00AE11F4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1F4">
        <w:rPr>
          <w:rFonts w:ascii="Times New Roman" w:eastAsia="Calibri" w:hAnsi="Times New Roman" w:cs="Times New Roman"/>
          <w:sz w:val="24"/>
          <w:szCs w:val="24"/>
        </w:rPr>
        <w:t>Закон Тамбовской области «Об образовании».</w:t>
      </w:r>
    </w:p>
    <w:p w:rsidR="00AE11F4" w:rsidRPr="00AE11F4" w:rsidRDefault="00AE11F4" w:rsidP="00AE11F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1F4">
        <w:rPr>
          <w:rFonts w:ascii="Times New Roman" w:eastAsia="Calibri" w:hAnsi="Times New Roman" w:cs="Times New Roman"/>
          <w:sz w:val="24"/>
          <w:szCs w:val="24"/>
        </w:rPr>
        <w:t>Рабочая программа разработана на основе авторской программы  Л.М. Зелениной, Т.Е. Хохловой «Русский язык» («Школа России», 2007 г.)</w:t>
      </w:r>
    </w:p>
    <w:p w:rsidR="00AE11F4" w:rsidRPr="00AE11F4" w:rsidRDefault="00AE11F4" w:rsidP="00AE11F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1F4">
        <w:rPr>
          <w:rFonts w:ascii="Times New Roman" w:eastAsia="Calibri" w:hAnsi="Times New Roman" w:cs="Times New Roman"/>
          <w:sz w:val="24"/>
          <w:szCs w:val="24"/>
        </w:rPr>
        <w:t xml:space="preserve">В начальном обучении курс «Русский язык» занимает ведущее место, так как направлен на формирование функциональной грамотности и коммуникативной компетенции младших школьников, при этом значение и функции предмета носят универсальный, </w:t>
      </w:r>
      <w:r w:rsidRPr="00AE11F4">
        <w:rPr>
          <w:rFonts w:ascii="Times New Roman" w:eastAsia="Calibri" w:hAnsi="Times New Roman" w:cs="Times New Roman"/>
          <w:sz w:val="24"/>
          <w:szCs w:val="24"/>
        </w:rPr>
        <w:lastRenderedPageBreak/>
        <w:t>обобщающий характер, поскольку успехи в изучении русского языка во многом определяют качество подготовки по другим школьным предметам.</w:t>
      </w:r>
    </w:p>
    <w:p w:rsidR="00AE11F4" w:rsidRPr="00AE11F4" w:rsidRDefault="00AE11F4" w:rsidP="00AE11F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1F4">
        <w:rPr>
          <w:rFonts w:ascii="Times New Roman" w:eastAsia="Calibri" w:hAnsi="Times New Roman" w:cs="Times New Roman"/>
          <w:sz w:val="24"/>
          <w:szCs w:val="24"/>
        </w:rPr>
        <w:t>Рабочая программа рассчитана на 170 часов (из расчета 5 учебных часов в неделю), в том числе:</w:t>
      </w:r>
    </w:p>
    <w:p w:rsidR="00AE11F4" w:rsidRPr="00AE11F4" w:rsidRDefault="00AE11F4" w:rsidP="00AE11F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1F4">
        <w:rPr>
          <w:rFonts w:ascii="Times New Roman" w:eastAsia="Calibri" w:hAnsi="Times New Roman" w:cs="Times New Roman"/>
          <w:sz w:val="24"/>
          <w:szCs w:val="24"/>
        </w:rPr>
        <w:t>- для проведения контрольных работ-14 часов  (4 диктантов, 4 контрольные работы, 4 словарных диктанта, 1 контрольное изложение, 1 контрольное списывание);</w:t>
      </w:r>
    </w:p>
    <w:p w:rsidR="00AE11F4" w:rsidRPr="00AE11F4" w:rsidRDefault="00AE11F4" w:rsidP="00AE11F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1F4">
        <w:rPr>
          <w:rFonts w:ascii="Times New Roman" w:eastAsia="Calibri" w:hAnsi="Times New Roman" w:cs="Times New Roman"/>
          <w:sz w:val="24"/>
          <w:szCs w:val="24"/>
        </w:rPr>
        <w:t>- для проведения работ по развитию речи  - 12 часов (5 изложений разного вида, 4 сочинения, 1 свободный диктант, 2 творческие работы иного вида).</w:t>
      </w:r>
    </w:p>
    <w:p w:rsidR="00AE11F4" w:rsidRPr="00AE11F4" w:rsidRDefault="00AE11F4" w:rsidP="00AE11F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1F4">
        <w:rPr>
          <w:rFonts w:ascii="Times New Roman" w:eastAsia="Calibri" w:hAnsi="Times New Roman" w:cs="Times New Roman"/>
          <w:sz w:val="24"/>
          <w:szCs w:val="24"/>
        </w:rPr>
        <w:t>Основной формой организации образовательного процесса при изучении курса явится урок, с последующим выполнением домашних заданий.</w:t>
      </w:r>
    </w:p>
    <w:p w:rsidR="00AE11F4" w:rsidRPr="00AE11F4" w:rsidRDefault="00AE11F4" w:rsidP="00AE11F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1F4">
        <w:rPr>
          <w:rFonts w:ascii="Times New Roman" w:eastAsia="Calibri" w:hAnsi="Times New Roman" w:cs="Times New Roman"/>
          <w:sz w:val="24"/>
          <w:szCs w:val="24"/>
        </w:rPr>
        <w:t>Технологии обучения, используемые на уроках при изучении курса:</w:t>
      </w:r>
    </w:p>
    <w:p w:rsidR="00AE11F4" w:rsidRPr="00AE11F4" w:rsidRDefault="00AE11F4" w:rsidP="00AE11F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1F4">
        <w:rPr>
          <w:rFonts w:ascii="Times New Roman" w:eastAsia="Calibri" w:hAnsi="Times New Roman" w:cs="Times New Roman"/>
          <w:sz w:val="24"/>
          <w:szCs w:val="24"/>
        </w:rPr>
        <w:t>- предметно-ориентированные технологии (технология дифференцированного обучения, технология концентрированного обучения);</w:t>
      </w:r>
    </w:p>
    <w:p w:rsidR="00AE11F4" w:rsidRPr="00AE11F4" w:rsidRDefault="00AE11F4" w:rsidP="00AE11F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1F4">
        <w:rPr>
          <w:rFonts w:ascii="Times New Roman" w:eastAsia="Calibri" w:hAnsi="Times New Roman" w:cs="Times New Roman"/>
          <w:sz w:val="24"/>
          <w:szCs w:val="24"/>
        </w:rPr>
        <w:t xml:space="preserve">- технологии личностно-ориентированного образования (обучение как исследование, технология коллективной </w:t>
      </w:r>
      <w:proofErr w:type="spellStart"/>
      <w:r w:rsidRPr="00AE11F4">
        <w:rPr>
          <w:rFonts w:ascii="Times New Roman" w:eastAsia="Calibri" w:hAnsi="Times New Roman" w:cs="Times New Roman"/>
          <w:sz w:val="24"/>
          <w:szCs w:val="24"/>
        </w:rPr>
        <w:t>мыследеятельности</w:t>
      </w:r>
      <w:proofErr w:type="spellEnd"/>
      <w:r w:rsidRPr="00AE11F4">
        <w:rPr>
          <w:rFonts w:ascii="Times New Roman" w:eastAsia="Calibri" w:hAnsi="Times New Roman" w:cs="Times New Roman"/>
          <w:sz w:val="24"/>
          <w:szCs w:val="24"/>
        </w:rPr>
        <w:t>, диалоговые технологии, игровые технологии, компьютерные технологии).</w:t>
      </w:r>
    </w:p>
    <w:p w:rsidR="00AE11F4" w:rsidRPr="00AE11F4" w:rsidRDefault="00AE11F4" w:rsidP="00AE11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1F4">
        <w:rPr>
          <w:rFonts w:ascii="Times New Roman" w:eastAsia="Calibri" w:hAnsi="Times New Roman" w:cs="Times New Roman"/>
          <w:sz w:val="24"/>
          <w:szCs w:val="24"/>
        </w:rPr>
        <w:t xml:space="preserve">Формирования ключевых компетенций будет организовано </w:t>
      </w:r>
      <w:proofErr w:type="gramStart"/>
      <w:r w:rsidRPr="00AE11F4">
        <w:rPr>
          <w:rFonts w:ascii="Times New Roman" w:eastAsia="Calibri" w:hAnsi="Times New Roman" w:cs="Times New Roman"/>
          <w:sz w:val="24"/>
          <w:szCs w:val="24"/>
        </w:rPr>
        <w:t>через</w:t>
      </w:r>
      <w:proofErr w:type="gramEnd"/>
    </w:p>
    <w:p w:rsidR="00AE11F4" w:rsidRPr="00AE11F4" w:rsidRDefault="00AE11F4" w:rsidP="00AE11F4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1F4">
        <w:rPr>
          <w:rFonts w:ascii="Times New Roman" w:eastAsia="Calibri" w:hAnsi="Times New Roman" w:cs="Times New Roman"/>
          <w:sz w:val="24"/>
          <w:szCs w:val="24"/>
        </w:rPr>
        <w:t>принятие школьниками учебной задачи или её самостоятельной постановки;</w:t>
      </w:r>
    </w:p>
    <w:p w:rsidR="00AE11F4" w:rsidRPr="00AE11F4" w:rsidRDefault="00AE11F4" w:rsidP="00AE11F4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1F4">
        <w:rPr>
          <w:rFonts w:ascii="Times New Roman" w:eastAsia="Calibri" w:hAnsi="Times New Roman" w:cs="Times New Roman"/>
          <w:sz w:val="24"/>
          <w:szCs w:val="24"/>
        </w:rPr>
        <w:t>осознание цели теоретического преобразования материала, планирование деятельности по поиску решения учебной задачи;</w:t>
      </w:r>
    </w:p>
    <w:p w:rsidR="00AE11F4" w:rsidRPr="00AE11F4" w:rsidRDefault="00AE11F4" w:rsidP="00AE11F4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1F4">
        <w:rPr>
          <w:rFonts w:ascii="Times New Roman" w:eastAsia="Calibri" w:hAnsi="Times New Roman" w:cs="Times New Roman"/>
          <w:sz w:val="24"/>
          <w:szCs w:val="24"/>
        </w:rPr>
        <w:t>создание эмпирической модели знания с использованием актуализированных знаний в совместно распределенной форме коллективной учебной деятельности;</w:t>
      </w:r>
    </w:p>
    <w:p w:rsidR="00AE11F4" w:rsidRPr="00AE11F4" w:rsidRDefault="00AE11F4" w:rsidP="00AE11F4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1F4">
        <w:rPr>
          <w:rFonts w:ascii="Times New Roman" w:eastAsia="Calibri" w:hAnsi="Times New Roman" w:cs="Times New Roman"/>
          <w:sz w:val="24"/>
          <w:szCs w:val="24"/>
        </w:rPr>
        <w:t xml:space="preserve">преобразование модели от абстрактного к </w:t>
      </w:r>
      <w:proofErr w:type="gramStart"/>
      <w:r w:rsidRPr="00AE11F4">
        <w:rPr>
          <w:rFonts w:ascii="Times New Roman" w:eastAsia="Calibri" w:hAnsi="Times New Roman" w:cs="Times New Roman"/>
          <w:sz w:val="24"/>
          <w:szCs w:val="24"/>
        </w:rPr>
        <w:t>конкретному</w:t>
      </w:r>
      <w:proofErr w:type="gramEnd"/>
      <w:r w:rsidRPr="00AE11F4">
        <w:rPr>
          <w:rFonts w:ascii="Times New Roman" w:eastAsia="Calibri" w:hAnsi="Times New Roman" w:cs="Times New Roman"/>
          <w:sz w:val="24"/>
          <w:szCs w:val="24"/>
        </w:rPr>
        <w:t xml:space="preserve"> с целью изучения ее свойств, обнаружения существенных взаимосвязей внутри модели и в соотношении с элементами целостной системы; </w:t>
      </w:r>
    </w:p>
    <w:p w:rsidR="00AE11F4" w:rsidRPr="00AE11F4" w:rsidRDefault="00AE11F4" w:rsidP="00AE11F4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1F4">
        <w:rPr>
          <w:rFonts w:ascii="Times New Roman" w:eastAsia="Calibri" w:hAnsi="Times New Roman" w:cs="Times New Roman"/>
          <w:sz w:val="24"/>
          <w:szCs w:val="24"/>
        </w:rPr>
        <w:t>применение созданной теоретической модели к решению частных задач;</w:t>
      </w:r>
    </w:p>
    <w:p w:rsidR="00AE11F4" w:rsidRPr="00AE11F4" w:rsidRDefault="00AE11F4" w:rsidP="00AE11F4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1F4">
        <w:rPr>
          <w:rFonts w:ascii="Times New Roman" w:eastAsia="Calibri" w:hAnsi="Times New Roman" w:cs="Times New Roman"/>
          <w:sz w:val="24"/>
          <w:szCs w:val="24"/>
        </w:rPr>
        <w:t>осознание способов использования модели на практике, оценку и контроль полученных результатов.</w:t>
      </w:r>
    </w:p>
    <w:p w:rsidR="00AE11F4" w:rsidRPr="00AE11F4" w:rsidRDefault="00AE11F4" w:rsidP="00AE11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1F4">
        <w:rPr>
          <w:rFonts w:ascii="Times New Roman" w:eastAsia="Calibri" w:hAnsi="Times New Roman" w:cs="Times New Roman"/>
          <w:sz w:val="24"/>
          <w:szCs w:val="24"/>
        </w:rPr>
        <w:t xml:space="preserve">С целью  выявления уровня правильности, объема, глубины усвоенных учениками знаний, получения информации о характере познавательной деятельности, об уровне самостоятельности и активности учащихся в учебном процессе, определения эффективности методов, форм и способов их обучения будет проведён контроль знаний. </w:t>
      </w:r>
      <w:r w:rsidRPr="00AE11F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 зависимости от дидактической цели и времени проведения проверки контроль будет носить различный характер - предварительный, текущий, тематический, итоговый виды проверки. По форме проведения - </w:t>
      </w:r>
      <w:proofErr w:type="gramStart"/>
      <w:r w:rsidRPr="00AE11F4">
        <w:rPr>
          <w:rFonts w:ascii="Times New Roman" w:eastAsia="Calibri" w:hAnsi="Times New Roman" w:cs="Times New Roman"/>
          <w:sz w:val="24"/>
          <w:szCs w:val="24"/>
        </w:rPr>
        <w:t>устный</w:t>
      </w:r>
      <w:proofErr w:type="gramEnd"/>
      <w:r w:rsidRPr="00AE11F4">
        <w:rPr>
          <w:rFonts w:ascii="Times New Roman" w:eastAsia="Calibri" w:hAnsi="Times New Roman" w:cs="Times New Roman"/>
          <w:sz w:val="24"/>
          <w:szCs w:val="24"/>
        </w:rPr>
        <w:t>, письменный и комбинированный.</w:t>
      </w:r>
    </w:p>
    <w:p w:rsidR="00AE11F4" w:rsidRPr="00AE11F4" w:rsidRDefault="00AE11F4" w:rsidP="00AE11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1F4">
        <w:rPr>
          <w:rFonts w:ascii="Times New Roman" w:eastAsia="Calibri" w:hAnsi="Times New Roman" w:cs="Times New Roman"/>
          <w:sz w:val="24"/>
          <w:szCs w:val="24"/>
        </w:rPr>
        <w:t xml:space="preserve">Планируемый уровень подготовки </w:t>
      </w:r>
      <w:proofErr w:type="gramStart"/>
      <w:r w:rsidRPr="00AE11F4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AE11F4">
        <w:rPr>
          <w:rFonts w:ascii="Times New Roman" w:eastAsia="Calibri" w:hAnsi="Times New Roman" w:cs="Times New Roman"/>
          <w:sz w:val="24"/>
          <w:szCs w:val="24"/>
        </w:rPr>
        <w:t xml:space="preserve"> на конец учебного года:</w:t>
      </w:r>
    </w:p>
    <w:p w:rsidR="00AE11F4" w:rsidRPr="00AE11F4" w:rsidRDefault="00AE11F4" w:rsidP="00AE11F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E11F4">
        <w:rPr>
          <w:rFonts w:ascii="Times New Roman" w:eastAsia="Calibri" w:hAnsi="Times New Roman" w:cs="Times New Roman"/>
          <w:color w:val="000000"/>
          <w:sz w:val="24"/>
          <w:szCs w:val="24"/>
        </w:rPr>
        <w:t>в результате изучения русского языка ученик должен</w:t>
      </w:r>
    </w:p>
    <w:p w:rsidR="00AE11F4" w:rsidRPr="00AE11F4" w:rsidRDefault="00AE11F4" w:rsidP="00AE11F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1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E11F4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знать </w:t>
      </w:r>
      <w:r w:rsidRPr="00AE11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/ </w:t>
      </w:r>
      <w:r w:rsidRPr="00AE11F4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понимать/:</w:t>
      </w:r>
    </w:p>
    <w:p w:rsidR="00AE11F4" w:rsidRPr="00AE11F4" w:rsidRDefault="00AE11F4" w:rsidP="00AE11F4">
      <w:pPr>
        <w:numPr>
          <w:ilvl w:val="0"/>
          <w:numId w:val="7"/>
        </w:numPr>
        <w:shd w:val="clear" w:color="auto" w:fill="FFFFFF"/>
        <w:tabs>
          <w:tab w:val="left" w:pos="720"/>
          <w:tab w:val="left" w:pos="90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1F4">
        <w:rPr>
          <w:rFonts w:ascii="Times New Roman" w:eastAsia="Calibri" w:hAnsi="Times New Roman" w:cs="Times New Roman"/>
          <w:color w:val="000000"/>
          <w:sz w:val="24"/>
          <w:szCs w:val="24"/>
        </w:rPr>
        <w:t>изученные части речи, их лексические и грамматические признаки;</w:t>
      </w:r>
    </w:p>
    <w:p w:rsidR="00AE11F4" w:rsidRPr="00AE11F4" w:rsidRDefault="00AE11F4" w:rsidP="00AE11F4">
      <w:pPr>
        <w:numPr>
          <w:ilvl w:val="0"/>
          <w:numId w:val="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E11F4">
        <w:rPr>
          <w:rFonts w:ascii="Times New Roman" w:eastAsia="Calibri" w:hAnsi="Times New Roman" w:cs="Times New Roman"/>
          <w:color w:val="000000"/>
          <w:sz w:val="24"/>
          <w:szCs w:val="24"/>
        </w:rPr>
        <w:t>значение и назначение корня, приставки, суффикса, окон</w:t>
      </w:r>
      <w:r w:rsidRPr="00AE11F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чания для образования;</w:t>
      </w:r>
    </w:p>
    <w:p w:rsidR="00AE11F4" w:rsidRPr="00AE11F4" w:rsidRDefault="00AE11F4" w:rsidP="00AE11F4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1F4">
        <w:rPr>
          <w:rFonts w:ascii="Times New Roman" w:eastAsia="Calibri" w:hAnsi="Times New Roman" w:cs="Times New Roman"/>
          <w:color w:val="000000"/>
          <w:sz w:val="24"/>
          <w:szCs w:val="24"/>
        </w:rPr>
        <w:t>однокоренных слов и разных форм одного</w:t>
      </w:r>
      <w:r w:rsidRPr="00AE11F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E11F4">
        <w:rPr>
          <w:rFonts w:ascii="Times New Roman" w:eastAsia="Calibri" w:hAnsi="Times New Roman" w:cs="Times New Roman"/>
          <w:color w:val="000000"/>
          <w:sz w:val="24"/>
          <w:szCs w:val="24"/>
        </w:rPr>
        <w:t>и того же слова;</w:t>
      </w:r>
    </w:p>
    <w:p w:rsidR="00AE11F4" w:rsidRPr="00AE11F4" w:rsidRDefault="00AE11F4" w:rsidP="00AE11F4">
      <w:pPr>
        <w:numPr>
          <w:ilvl w:val="0"/>
          <w:numId w:val="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1F4">
        <w:rPr>
          <w:rFonts w:ascii="Times New Roman" w:eastAsia="Calibri" w:hAnsi="Times New Roman" w:cs="Times New Roman"/>
          <w:color w:val="000000"/>
          <w:sz w:val="24"/>
          <w:szCs w:val="24"/>
        </w:rPr>
        <w:t>типы предложений по цели высказывания и эмоциональ</w:t>
      </w:r>
      <w:r w:rsidRPr="00AE11F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ной окраске (интонации);</w:t>
      </w:r>
    </w:p>
    <w:p w:rsidR="00AE11F4" w:rsidRPr="00AE11F4" w:rsidRDefault="00AE11F4" w:rsidP="00AE11F4">
      <w:pPr>
        <w:numPr>
          <w:ilvl w:val="0"/>
          <w:numId w:val="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E11F4">
        <w:rPr>
          <w:rFonts w:ascii="Times New Roman" w:eastAsia="Calibri" w:hAnsi="Times New Roman" w:cs="Times New Roman"/>
          <w:color w:val="000000"/>
          <w:sz w:val="24"/>
          <w:szCs w:val="24"/>
        </w:rPr>
        <w:t>признаки простого и сложного, распространенного и нераспространенного предложений, главных и второстепенных членов;</w:t>
      </w:r>
    </w:p>
    <w:p w:rsidR="00AE11F4" w:rsidRPr="00AE11F4" w:rsidRDefault="00AE11F4" w:rsidP="00AE11F4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E11F4">
        <w:rPr>
          <w:rFonts w:ascii="Times New Roman" w:eastAsia="Calibri" w:hAnsi="Times New Roman" w:cs="Times New Roman"/>
          <w:color w:val="000000"/>
          <w:sz w:val="24"/>
          <w:szCs w:val="24"/>
        </w:rPr>
        <w:t>термины: подлежащее, сказуемое; дополнение, обстоя</w:t>
      </w:r>
      <w:r w:rsidRPr="00AE11F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тельство, определение;</w:t>
      </w:r>
    </w:p>
    <w:p w:rsidR="00AE11F4" w:rsidRPr="00AE11F4" w:rsidRDefault="00AE11F4" w:rsidP="00AE11F4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1F4">
        <w:rPr>
          <w:rFonts w:ascii="Times New Roman" w:eastAsia="Calibri" w:hAnsi="Times New Roman" w:cs="Times New Roman"/>
          <w:color w:val="000000"/>
          <w:sz w:val="24"/>
          <w:szCs w:val="24"/>
        </w:rPr>
        <w:t>признаки однородных членов предложения; знаки препинания в предложениях с однородными членами; лексико-грамматические признаки имен существительных, имен при</w:t>
      </w:r>
      <w:r w:rsidRPr="00AE11F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лагательных, личных местоимений, глагола, наречия;</w:t>
      </w:r>
    </w:p>
    <w:p w:rsidR="00AE11F4" w:rsidRPr="00AE11F4" w:rsidRDefault="00AE11F4" w:rsidP="00AE11F4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1F4">
        <w:rPr>
          <w:rFonts w:ascii="Times New Roman" w:eastAsia="Calibri" w:hAnsi="Times New Roman" w:cs="Times New Roman"/>
          <w:color w:val="000000"/>
          <w:sz w:val="24"/>
          <w:szCs w:val="24"/>
        </w:rPr>
        <w:t>морфемный состав имен существительных, имен прилага</w:t>
      </w:r>
      <w:r w:rsidRPr="00AE11F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тельных, глаголов, наречий;</w:t>
      </w:r>
    </w:p>
    <w:p w:rsidR="00AE11F4" w:rsidRPr="00AE11F4" w:rsidRDefault="00AE11F4" w:rsidP="00AE11F4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1F4">
        <w:rPr>
          <w:rFonts w:ascii="Times New Roman" w:eastAsia="Calibri" w:hAnsi="Times New Roman" w:cs="Times New Roman"/>
          <w:color w:val="000000"/>
          <w:sz w:val="24"/>
          <w:szCs w:val="24"/>
        </w:rPr>
        <w:t>признаки и падежные окончания имен существительных 1, 2 и 3-го склонения;</w:t>
      </w:r>
    </w:p>
    <w:p w:rsidR="00AE11F4" w:rsidRPr="00AE11F4" w:rsidRDefault="00AE11F4" w:rsidP="00AE11F4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1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признаки и личные окончания глаголов </w:t>
      </w:r>
      <w:r w:rsidRPr="00AE11F4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</w:t>
      </w:r>
      <w:r w:rsidRPr="00AE11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r w:rsidRPr="00AE11F4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II</w:t>
      </w:r>
      <w:r w:rsidRPr="00AE11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спряжения;</w:t>
      </w:r>
    </w:p>
    <w:p w:rsidR="00AE11F4" w:rsidRPr="00AE11F4" w:rsidRDefault="00AE11F4" w:rsidP="00AE11F4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1F4">
        <w:rPr>
          <w:rFonts w:ascii="Times New Roman" w:eastAsia="Calibri" w:hAnsi="Times New Roman" w:cs="Times New Roman"/>
          <w:color w:val="000000"/>
          <w:sz w:val="24"/>
          <w:szCs w:val="24"/>
        </w:rPr>
        <w:t>правописание и способы проверки безударных окончаний имен существительных, имен прилагательных и глаголов;</w:t>
      </w:r>
    </w:p>
    <w:p w:rsidR="00AE11F4" w:rsidRPr="00AE11F4" w:rsidRDefault="00AE11F4" w:rsidP="00AE11F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AE11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E11F4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уметь:</w:t>
      </w:r>
    </w:p>
    <w:p w:rsidR="00AE11F4" w:rsidRPr="00AE11F4" w:rsidRDefault="00AE11F4" w:rsidP="00AE11F4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1F4">
        <w:rPr>
          <w:rFonts w:ascii="Times New Roman" w:eastAsia="Calibri" w:hAnsi="Times New Roman" w:cs="Times New Roman"/>
          <w:color w:val="000000"/>
          <w:sz w:val="24"/>
          <w:szCs w:val="24"/>
        </w:rPr>
        <w:t>различать буквы и звуки;</w:t>
      </w:r>
    </w:p>
    <w:p w:rsidR="00AE11F4" w:rsidRPr="00AE11F4" w:rsidRDefault="00AE11F4" w:rsidP="00AE11F4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1F4">
        <w:rPr>
          <w:rFonts w:ascii="Times New Roman" w:eastAsia="Calibri" w:hAnsi="Times New Roman" w:cs="Times New Roman"/>
          <w:color w:val="000000"/>
          <w:sz w:val="24"/>
          <w:szCs w:val="24"/>
        </w:rPr>
        <w:t>анализировать — кратко характеризовать, различать и срав</w:t>
      </w:r>
      <w:r w:rsidRPr="00AE11F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нивать;</w:t>
      </w:r>
    </w:p>
    <w:p w:rsidR="00AE11F4" w:rsidRPr="00AE11F4" w:rsidRDefault="00AE11F4" w:rsidP="00AE11F4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1F4">
        <w:rPr>
          <w:rFonts w:ascii="Times New Roman" w:eastAsia="Calibri" w:hAnsi="Times New Roman" w:cs="Times New Roman"/>
          <w:color w:val="000000"/>
          <w:sz w:val="24"/>
          <w:szCs w:val="24"/>
        </w:rPr>
        <w:t>звуки речи и буквы, их обозначающие; сильное и слабое</w:t>
      </w:r>
      <w:r w:rsidRPr="00AE11F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E11F4">
        <w:rPr>
          <w:rFonts w:ascii="Times New Roman" w:eastAsia="Calibri" w:hAnsi="Times New Roman" w:cs="Times New Roman"/>
          <w:color w:val="000000"/>
          <w:sz w:val="24"/>
          <w:szCs w:val="24"/>
        </w:rPr>
        <w:t>положение звуков в слове;</w:t>
      </w:r>
    </w:p>
    <w:p w:rsidR="00AE11F4" w:rsidRPr="00AE11F4" w:rsidRDefault="00AE11F4" w:rsidP="00AE11F4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1F4">
        <w:rPr>
          <w:rFonts w:ascii="Times New Roman" w:eastAsia="Calibri" w:hAnsi="Times New Roman" w:cs="Times New Roman"/>
          <w:color w:val="000000"/>
          <w:sz w:val="24"/>
          <w:szCs w:val="24"/>
        </w:rPr>
        <w:t>состав слова (корень, приставку, суффикс, окончание) изученных частей речи;</w:t>
      </w:r>
    </w:p>
    <w:p w:rsidR="00AE11F4" w:rsidRPr="00AE11F4" w:rsidRDefault="00AE11F4" w:rsidP="00AE11F4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1F4">
        <w:rPr>
          <w:rFonts w:ascii="Times New Roman" w:eastAsia="Calibri" w:hAnsi="Times New Roman" w:cs="Times New Roman"/>
          <w:color w:val="000000"/>
          <w:sz w:val="24"/>
          <w:szCs w:val="24"/>
        </w:rPr>
        <w:t>однокоренные слова и формы слов;</w:t>
      </w:r>
    </w:p>
    <w:p w:rsidR="00AE11F4" w:rsidRPr="00AE11F4" w:rsidRDefault="00AE11F4" w:rsidP="00AE11F4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1F4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предлоги и приставки;</w:t>
      </w:r>
    </w:p>
    <w:p w:rsidR="00AE11F4" w:rsidRPr="00AE11F4" w:rsidRDefault="00AE11F4" w:rsidP="00AE11F4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1F4">
        <w:rPr>
          <w:rFonts w:ascii="Times New Roman" w:eastAsia="Calibri" w:hAnsi="Times New Roman" w:cs="Times New Roman"/>
          <w:color w:val="000000"/>
          <w:sz w:val="24"/>
          <w:szCs w:val="24"/>
        </w:rPr>
        <w:t>лексико-грамматические признаки изученных частей речи (имени существительного, имени прилагательно</w:t>
      </w:r>
      <w:r w:rsidRPr="00AE11F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го, глагола, личного местоимения, наречия);</w:t>
      </w:r>
    </w:p>
    <w:p w:rsidR="00AE11F4" w:rsidRPr="00AE11F4" w:rsidRDefault="00AE11F4" w:rsidP="00AE11F4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1F4">
        <w:rPr>
          <w:rFonts w:ascii="Times New Roman" w:eastAsia="Calibri" w:hAnsi="Times New Roman" w:cs="Times New Roman"/>
          <w:color w:val="000000"/>
          <w:sz w:val="24"/>
          <w:szCs w:val="24"/>
        </w:rPr>
        <w:t>словосочетание и предложение; простое и сложное распространенное и нераспространенное предложения; сложное предложение и предложение с однородными членами; виды предложений по цели высказывания и интонации (эмоциональной окраске);</w:t>
      </w:r>
    </w:p>
    <w:p w:rsidR="00AE11F4" w:rsidRPr="00AE11F4" w:rsidRDefault="00AE11F4" w:rsidP="00AE11F4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1F4">
        <w:rPr>
          <w:rFonts w:ascii="Times New Roman" w:eastAsia="Calibri" w:hAnsi="Times New Roman" w:cs="Times New Roman"/>
          <w:color w:val="000000"/>
          <w:sz w:val="24"/>
          <w:szCs w:val="24"/>
        </w:rPr>
        <w:t>различать произношение и написание слов, находить способы проверки написания слов (изменением фор</w:t>
      </w:r>
      <w:r w:rsidRPr="00AE11F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мы слова, подбором однокоренных слов);</w:t>
      </w:r>
    </w:p>
    <w:p w:rsidR="00AE11F4" w:rsidRPr="00AE11F4" w:rsidRDefault="00AE11F4" w:rsidP="00AE11F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  <w:r w:rsidRPr="00AE11F4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использовать приобретенные знания и умения </w:t>
      </w:r>
      <w:r w:rsidRPr="00AE11F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в </w:t>
      </w:r>
      <w:r w:rsidRPr="00AE11F4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практической деятельности и повседневной жизни </w:t>
      </w:r>
      <w:proofErr w:type="gramStart"/>
      <w:r w:rsidRPr="00AE11F4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для</w:t>
      </w:r>
      <w:proofErr w:type="gramEnd"/>
      <w:r w:rsidRPr="00AE11F4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AE11F4" w:rsidRPr="00AE11F4" w:rsidRDefault="00AE11F4" w:rsidP="00AE11F4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1F4">
        <w:rPr>
          <w:rFonts w:ascii="Times New Roman" w:eastAsia="Calibri" w:hAnsi="Times New Roman" w:cs="Times New Roman"/>
          <w:color w:val="000000"/>
          <w:sz w:val="24"/>
          <w:szCs w:val="24"/>
        </w:rPr>
        <w:t>выразительности, грамматической и орфографической грамотности речи, готовности использовать в самостоятель</w:t>
      </w:r>
      <w:r w:rsidRPr="00AE11F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ных высказываниях и письменных текстах предложений, различных по синтаксическому строю (сложных, простых, распространенных, предложений с однородными членами);</w:t>
      </w:r>
    </w:p>
    <w:p w:rsidR="00AE11F4" w:rsidRPr="00AE11F4" w:rsidRDefault="00AE11F4" w:rsidP="00AE11F4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1F4">
        <w:rPr>
          <w:rFonts w:ascii="Times New Roman" w:eastAsia="Calibri" w:hAnsi="Times New Roman" w:cs="Times New Roman"/>
          <w:color w:val="000000"/>
          <w:sz w:val="24"/>
          <w:szCs w:val="24"/>
        </w:rPr>
        <w:t>выразительного произнесения предложений и текстов (ло</w:t>
      </w:r>
      <w:r w:rsidRPr="00AE11F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гическое ударение, интонация) и правильной</w:t>
      </w:r>
      <w:r w:rsidRPr="00AE11F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E11F4">
        <w:rPr>
          <w:rFonts w:ascii="Times New Roman" w:eastAsia="Calibri" w:hAnsi="Times New Roman" w:cs="Times New Roman"/>
          <w:color w:val="000000"/>
          <w:sz w:val="24"/>
          <w:szCs w:val="24"/>
        </w:rPr>
        <w:t>расстановки знаков препинания в предложениях, различных по составу;</w:t>
      </w:r>
    </w:p>
    <w:p w:rsidR="00AE11F4" w:rsidRPr="00AE11F4" w:rsidRDefault="00AE11F4" w:rsidP="00AE11F4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1F4">
        <w:rPr>
          <w:rFonts w:ascii="Times New Roman" w:eastAsia="Calibri" w:hAnsi="Times New Roman" w:cs="Times New Roman"/>
          <w:color w:val="000000"/>
          <w:sz w:val="24"/>
          <w:szCs w:val="24"/>
        </w:rPr>
        <w:t>устного и письменного составления предложений и текс</w:t>
      </w:r>
      <w:r w:rsidRPr="00AE11F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тов на определенную тему и текстов, выражающих благодар</w:t>
      </w:r>
      <w:r w:rsidRPr="00AE11F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ность, просьбу, извинение, отказ, приглашение, поздравле</w:t>
      </w:r>
      <w:r w:rsidRPr="00AE11F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ние;</w:t>
      </w:r>
    </w:p>
    <w:p w:rsidR="00AE11F4" w:rsidRPr="00AE11F4" w:rsidRDefault="00AE11F4" w:rsidP="00AE11F4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1F4">
        <w:rPr>
          <w:rFonts w:ascii="Times New Roman" w:eastAsia="Calibri" w:hAnsi="Times New Roman" w:cs="Times New Roman"/>
          <w:color w:val="000000"/>
          <w:sz w:val="24"/>
          <w:szCs w:val="24"/>
        </w:rPr>
        <w:t>адекватного восприятия звучащей речи (высказываний взрослых и сверстников, детских радиопередач, аудио</w:t>
      </w:r>
      <w:r w:rsidRPr="00AE11F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записей и др.);</w:t>
      </w:r>
    </w:p>
    <w:p w:rsidR="00AE11F4" w:rsidRPr="00AE11F4" w:rsidRDefault="00AE11F4" w:rsidP="00AE11F4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работы со словарями; </w:t>
      </w:r>
    </w:p>
    <w:p w:rsidR="00AE11F4" w:rsidRPr="00AE11F4" w:rsidRDefault="00AE11F4" w:rsidP="00AE11F4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соблюдения орфоэпических норм;</w:t>
      </w:r>
    </w:p>
    <w:p w:rsidR="00AE11F4" w:rsidRPr="00AE11F4" w:rsidRDefault="00AE11F4" w:rsidP="00AE11F4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создания в устной и письменной форме несложных текстов по интересующей младшего школьника тема</w:t>
      </w:r>
      <w:r w:rsidRPr="00AE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тике в форме повествования и описания; </w:t>
      </w:r>
    </w:p>
    <w:p w:rsidR="00AE11F4" w:rsidRPr="00AE11F4" w:rsidRDefault="00AE11F4" w:rsidP="00AE11F4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овладения нормами русского речевого этикета в ситуациях повседневного общения;</w:t>
      </w:r>
    </w:p>
    <w:p w:rsidR="00AE11F4" w:rsidRPr="00AE11F4" w:rsidRDefault="00AE11F4" w:rsidP="00AE11F4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воспроизведения и создания несложных лингвистических текстов;</w:t>
      </w:r>
    </w:p>
    <w:p w:rsidR="00AE11F4" w:rsidRPr="00AE11F4" w:rsidRDefault="00AE11F4" w:rsidP="00AE11F4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правильного написания слов с изученными орфограммами, безошибочного, разборчивого и аккуратного списывания (70—80 слов) и письма под диктовку текстов </w:t>
      </w:r>
      <w:r w:rsidRPr="00AE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(75—85 слов) с изу</w:t>
      </w:r>
      <w:r w:rsidRPr="00AE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ченными орфограммами (безударные падежные окончания существительных и прилагательных, безударные личные окончания глаголов </w:t>
      </w:r>
      <w:r w:rsidRPr="00AE11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AE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AE11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AE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спряжения и т. д.) и </w:t>
      </w:r>
      <w:proofErr w:type="spellStart"/>
      <w:r w:rsidRPr="00AE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пунктограммами</w:t>
      </w:r>
      <w:proofErr w:type="spellEnd"/>
      <w:r w:rsidRPr="00AE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(знаками препинаниями</w:t>
      </w:r>
      <w:r w:rsidRPr="00AE1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);</w:t>
      </w:r>
    </w:p>
    <w:p w:rsidR="00AE11F4" w:rsidRPr="00AE11F4" w:rsidRDefault="00AE11F4" w:rsidP="00AE11F4">
      <w:pPr>
        <w:numPr>
          <w:ilvl w:val="0"/>
          <w:numId w:val="6"/>
        </w:numPr>
        <w:spacing w:after="0" w:line="360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1F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готовности к осознанию учебных, познавательных задач по русскому языку, к самостоятельному использованию различных справочных материалов (словарей, таблиц, алгоритмов и т.д.), готовности к самооценке и самоконтролю.</w:t>
      </w:r>
    </w:p>
    <w:p w:rsidR="00AE11F4" w:rsidRPr="00AE11F4" w:rsidRDefault="00AE11F4" w:rsidP="00AE11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1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обеспечивается учебниками «Русский язык»; учебник для 4 </w:t>
      </w:r>
      <w:proofErr w:type="spellStart"/>
      <w:r w:rsidRPr="00AE11F4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AE1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нач. школы в 2-х частях (сост. </w:t>
      </w:r>
      <w:proofErr w:type="spellStart"/>
      <w:r w:rsidRPr="00AE11F4">
        <w:rPr>
          <w:rFonts w:ascii="Times New Roman" w:eastAsia="Times New Roman" w:hAnsi="Times New Roman" w:cs="Times New Roman"/>
          <w:sz w:val="24"/>
          <w:szCs w:val="24"/>
          <w:lang w:eastAsia="ru-RU"/>
        </w:rPr>
        <w:t>Л.М.Зеленина</w:t>
      </w:r>
      <w:proofErr w:type="spellEnd"/>
      <w:r w:rsidRPr="00AE1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E11F4">
        <w:rPr>
          <w:rFonts w:ascii="Times New Roman" w:eastAsia="Times New Roman" w:hAnsi="Times New Roman" w:cs="Times New Roman"/>
          <w:sz w:val="24"/>
          <w:szCs w:val="24"/>
          <w:lang w:eastAsia="ru-RU"/>
        </w:rPr>
        <w:t>Т.Е.Хохлова</w:t>
      </w:r>
      <w:proofErr w:type="spellEnd"/>
      <w:r w:rsidRPr="00AE11F4">
        <w:rPr>
          <w:rFonts w:ascii="Times New Roman" w:eastAsia="Times New Roman" w:hAnsi="Times New Roman" w:cs="Times New Roman"/>
          <w:sz w:val="24"/>
          <w:szCs w:val="24"/>
          <w:lang w:eastAsia="ru-RU"/>
        </w:rPr>
        <w:t>):- 6-е изд.- М.: Просвещение, 2010)</w:t>
      </w:r>
      <w:proofErr w:type="gramEnd"/>
    </w:p>
    <w:p w:rsidR="00AE11F4" w:rsidRPr="00AE11F4" w:rsidRDefault="00AE11F4" w:rsidP="00AE11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1F4" w:rsidRPr="00AE11F4" w:rsidRDefault="00AE11F4" w:rsidP="00AE11F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E11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РАБОЧЕЙ ПРОГРАММЫ</w:t>
      </w:r>
    </w:p>
    <w:p w:rsidR="00AE11F4" w:rsidRPr="00AE11F4" w:rsidRDefault="00AE11F4" w:rsidP="00AE11F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E11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Синтаксис и пунктуация</w:t>
      </w:r>
    </w:p>
    <w:p w:rsidR="00AE11F4" w:rsidRPr="00AE11F4" w:rsidRDefault="00AE11F4" w:rsidP="00AE11F4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AE11F4">
        <w:rPr>
          <w:rFonts w:ascii="Times New Roman" w:eastAsia="Calibri" w:hAnsi="Times New Roman" w:cs="Times New Roman"/>
          <w:b/>
          <w:sz w:val="24"/>
          <w:szCs w:val="24"/>
        </w:rPr>
        <w:t>Предложение  (30 ч)</w:t>
      </w:r>
    </w:p>
    <w:p w:rsidR="00AE11F4" w:rsidRPr="00AE11F4" w:rsidRDefault="00AE11F4" w:rsidP="00AE11F4">
      <w:pPr>
        <w:rPr>
          <w:rFonts w:ascii="Times New Roman" w:eastAsia="Calibri" w:hAnsi="Times New Roman" w:cs="Times New Roman"/>
          <w:sz w:val="24"/>
          <w:szCs w:val="24"/>
        </w:rPr>
      </w:pPr>
      <w:r w:rsidRPr="00AE11F4">
        <w:rPr>
          <w:rFonts w:ascii="Times New Roman" w:eastAsia="Calibri" w:hAnsi="Times New Roman" w:cs="Times New Roman"/>
          <w:sz w:val="24"/>
          <w:szCs w:val="24"/>
        </w:rPr>
        <w:t>Главные  члены  предложения и  второстепенные  (обстоятельство, дополнение, определение). Однородные  члены  предложения. Простые  и  сложные  предложения. Знаки  препинания. Прямая  речь. Знакомство  с  оформлением  диалога.  Обращение.</w:t>
      </w:r>
    </w:p>
    <w:p w:rsidR="00AE11F4" w:rsidRPr="00AE11F4" w:rsidRDefault="00AE11F4" w:rsidP="00AE11F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1F4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знать </w:t>
      </w:r>
      <w:r w:rsidRPr="00AE11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/ </w:t>
      </w:r>
      <w:r w:rsidRPr="00AE11F4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понимать/:</w:t>
      </w:r>
    </w:p>
    <w:p w:rsidR="00AE11F4" w:rsidRPr="00AE11F4" w:rsidRDefault="00AE11F4" w:rsidP="00AE11F4">
      <w:pPr>
        <w:numPr>
          <w:ilvl w:val="0"/>
          <w:numId w:val="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1F4">
        <w:rPr>
          <w:rFonts w:ascii="Times New Roman" w:eastAsia="Calibri" w:hAnsi="Times New Roman" w:cs="Times New Roman"/>
          <w:color w:val="000000"/>
          <w:sz w:val="24"/>
          <w:szCs w:val="24"/>
        </w:rPr>
        <w:t>типы предложений по цели высказывания и эмоциональной окраске (интонации);</w:t>
      </w:r>
    </w:p>
    <w:p w:rsidR="00AE11F4" w:rsidRPr="00AE11F4" w:rsidRDefault="00AE11F4" w:rsidP="00AE11F4">
      <w:pPr>
        <w:numPr>
          <w:ilvl w:val="0"/>
          <w:numId w:val="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E11F4">
        <w:rPr>
          <w:rFonts w:ascii="Times New Roman" w:eastAsia="Calibri" w:hAnsi="Times New Roman" w:cs="Times New Roman"/>
          <w:color w:val="000000"/>
          <w:sz w:val="24"/>
          <w:szCs w:val="24"/>
        </w:rPr>
        <w:t>признаки простого и сложного, распространенного и нераспространенного предложений, главных и второстепенных членов;</w:t>
      </w:r>
    </w:p>
    <w:p w:rsidR="00AE11F4" w:rsidRPr="00AE11F4" w:rsidRDefault="00AE11F4" w:rsidP="00AE11F4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E11F4">
        <w:rPr>
          <w:rFonts w:ascii="Times New Roman" w:eastAsia="Calibri" w:hAnsi="Times New Roman" w:cs="Times New Roman"/>
          <w:color w:val="000000"/>
          <w:sz w:val="24"/>
          <w:szCs w:val="24"/>
        </w:rPr>
        <w:t>термины: подлежащее, сказуемое; дополнение, обстоятельство, определение;</w:t>
      </w:r>
    </w:p>
    <w:p w:rsidR="00AE11F4" w:rsidRPr="00AE11F4" w:rsidRDefault="00AE11F4" w:rsidP="00AE11F4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1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признаки однородных членов предложения; знаки препинания в предложениях с однородными членами; </w:t>
      </w:r>
    </w:p>
    <w:p w:rsidR="00AE11F4" w:rsidRPr="00AE11F4" w:rsidRDefault="00AE11F4" w:rsidP="00AE11F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AE11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E11F4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уметь:</w:t>
      </w:r>
    </w:p>
    <w:p w:rsidR="00AE11F4" w:rsidRPr="00AE11F4" w:rsidRDefault="00AE11F4" w:rsidP="00AE11F4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1F4">
        <w:rPr>
          <w:rFonts w:ascii="Times New Roman" w:eastAsia="Calibri" w:hAnsi="Times New Roman" w:cs="Times New Roman"/>
          <w:color w:val="000000"/>
          <w:sz w:val="24"/>
          <w:szCs w:val="24"/>
        </w:rPr>
        <w:t>словосочетание и предложение; простое и сложное распространенное и нераспространенное предложения; сложное предложение и предложение с однородными членами; виды предложений по цели высказывания и интонации (эмоциональной окраске).</w:t>
      </w:r>
    </w:p>
    <w:p w:rsidR="00AE11F4" w:rsidRPr="00AE11F4" w:rsidRDefault="00AE11F4" w:rsidP="00AE11F4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E11F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Входной контрольный диктант №1</w:t>
      </w:r>
    </w:p>
    <w:p w:rsidR="00AE11F4" w:rsidRPr="00AE11F4" w:rsidRDefault="00AE11F4" w:rsidP="00AE11F4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E11F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Контрольная работа №1  «Предложение»</w:t>
      </w:r>
    </w:p>
    <w:p w:rsidR="00AE11F4" w:rsidRPr="00AE11F4" w:rsidRDefault="00AE11F4" w:rsidP="00AE11F4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E11F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Развитие речи:</w:t>
      </w:r>
    </w:p>
    <w:p w:rsidR="00AE11F4" w:rsidRPr="00AE11F4" w:rsidRDefault="00AE11F4" w:rsidP="00AE11F4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E11F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Обучающее изложение на основе зрительно воспринятого текста.</w:t>
      </w:r>
    </w:p>
    <w:p w:rsidR="00AE11F4" w:rsidRPr="00AE11F4" w:rsidRDefault="00AE11F4" w:rsidP="00AE11F4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E11F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Свободный диктант</w:t>
      </w:r>
    </w:p>
    <w:p w:rsidR="00AE11F4" w:rsidRPr="00AE11F4" w:rsidRDefault="00AE11F4" w:rsidP="00AE11F4">
      <w:pPr>
        <w:rPr>
          <w:rFonts w:ascii="Times New Roman" w:eastAsia="Calibri" w:hAnsi="Times New Roman" w:cs="Times New Roman"/>
          <w:sz w:val="24"/>
          <w:szCs w:val="24"/>
        </w:rPr>
      </w:pPr>
    </w:p>
    <w:p w:rsidR="00AE11F4" w:rsidRPr="00AE11F4" w:rsidRDefault="00AE11F4" w:rsidP="00AE11F4">
      <w:pPr>
        <w:rPr>
          <w:rFonts w:ascii="Times New Roman" w:eastAsia="Calibri" w:hAnsi="Times New Roman" w:cs="Times New Roman"/>
          <w:sz w:val="24"/>
          <w:szCs w:val="24"/>
        </w:rPr>
      </w:pPr>
      <w:r w:rsidRPr="00AE11F4">
        <w:rPr>
          <w:rFonts w:ascii="Times New Roman" w:eastAsia="Calibri" w:hAnsi="Times New Roman" w:cs="Times New Roman"/>
          <w:b/>
          <w:sz w:val="24"/>
          <w:szCs w:val="24"/>
        </w:rPr>
        <w:t xml:space="preserve">Части речи </w:t>
      </w:r>
    </w:p>
    <w:p w:rsidR="00AE11F4" w:rsidRPr="00AE11F4" w:rsidRDefault="00AE11F4" w:rsidP="00AE11F4">
      <w:pPr>
        <w:rPr>
          <w:rFonts w:ascii="Times New Roman" w:eastAsia="Calibri" w:hAnsi="Times New Roman" w:cs="Times New Roman"/>
          <w:sz w:val="24"/>
          <w:szCs w:val="24"/>
        </w:rPr>
      </w:pPr>
      <w:r w:rsidRPr="00AE11F4">
        <w:rPr>
          <w:rFonts w:ascii="Times New Roman" w:eastAsia="Calibri" w:hAnsi="Times New Roman" w:cs="Times New Roman"/>
          <w:b/>
          <w:sz w:val="24"/>
          <w:szCs w:val="24"/>
        </w:rPr>
        <w:t xml:space="preserve">«Имя существительное» (40 ч) </w:t>
      </w:r>
    </w:p>
    <w:p w:rsidR="00AE11F4" w:rsidRPr="00AE11F4" w:rsidRDefault="00AE11F4" w:rsidP="00AE11F4">
      <w:pPr>
        <w:rPr>
          <w:rFonts w:ascii="Times New Roman" w:eastAsia="Calibri" w:hAnsi="Times New Roman" w:cs="Times New Roman"/>
          <w:sz w:val="24"/>
          <w:szCs w:val="24"/>
        </w:rPr>
      </w:pPr>
      <w:r w:rsidRPr="00AE11F4">
        <w:rPr>
          <w:rFonts w:ascii="Times New Roman" w:eastAsia="Calibri" w:hAnsi="Times New Roman" w:cs="Times New Roman"/>
          <w:sz w:val="24"/>
          <w:szCs w:val="24"/>
        </w:rPr>
        <w:t>Лексическое  значение, основные  грамматические  признаки; имена  существительные  собственные  и  нарицательные. Основные  типы  склонения  имен существительных. Правописание  безударных  падежных  окончаний  существительных. Употребление  предлогов с  различными  падежами  имен  существительных. Склонение  и  правописание  существительных  во  множественном  числе.</w:t>
      </w:r>
    </w:p>
    <w:p w:rsidR="00AE11F4" w:rsidRPr="00AE11F4" w:rsidRDefault="00AE11F4" w:rsidP="00AE11F4">
      <w:pPr>
        <w:rPr>
          <w:rFonts w:ascii="Times New Roman" w:eastAsia="Calibri" w:hAnsi="Times New Roman" w:cs="Times New Roman"/>
          <w:sz w:val="24"/>
          <w:szCs w:val="24"/>
        </w:rPr>
      </w:pPr>
      <w:r w:rsidRPr="00AE11F4">
        <w:rPr>
          <w:rFonts w:ascii="Times New Roman" w:eastAsia="Calibri" w:hAnsi="Times New Roman" w:cs="Times New Roman"/>
          <w:b/>
          <w:sz w:val="24"/>
          <w:szCs w:val="24"/>
        </w:rPr>
        <w:t xml:space="preserve">«Имя прилагательное» (25 ч) </w:t>
      </w:r>
    </w:p>
    <w:p w:rsidR="00AE11F4" w:rsidRPr="00AE11F4" w:rsidRDefault="00AE11F4" w:rsidP="00AE11F4">
      <w:pPr>
        <w:rPr>
          <w:rFonts w:ascii="Times New Roman" w:eastAsia="Calibri" w:hAnsi="Times New Roman" w:cs="Times New Roman"/>
          <w:sz w:val="24"/>
          <w:szCs w:val="24"/>
        </w:rPr>
      </w:pPr>
      <w:r w:rsidRPr="00AE11F4">
        <w:rPr>
          <w:rFonts w:ascii="Times New Roman" w:eastAsia="Calibri" w:hAnsi="Times New Roman" w:cs="Times New Roman"/>
          <w:sz w:val="24"/>
          <w:szCs w:val="24"/>
        </w:rPr>
        <w:t>Лексическое  значение, основные  грамматические  признаки. Склонение  имен  прилагательных  единственного  и  множественного  числа. Прилагательное  как  член  предложения. Употребление  прилагательных  в  речи.</w:t>
      </w:r>
    </w:p>
    <w:p w:rsidR="00AE11F4" w:rsidRPr="00AE11F4" w:rsidRDefault="00AE11F4" w:rsidP="00AE11F4">
      <w:pPr>
        <w:rPr>
          <w:rFonts w:ascii="Times New Roman" w:eastAsia="Calibri" w:hAnsi="Times New Roman" w:cs="Times New Roman"/>
          <w:sz w:val="24"/>
          <w:szCs w:val="24"/>
        </w:rPr>
      </w:pPr>
      <w:r w:rsidRPr="00AE11F4">
        <w:rPr>
          <w:rFonts w:ascii="Times New Roman" w:eastAsia="Calibri" w:hAnsi="Times New Roman" w:cs="Times New Roman"/>
          <w:b/>
          <w:sz w:val="24"/>
          <w:szCs w:val="24"/>
        </w:rPr>
        <w:t xml:space="preserve">«Личные  местоимения» (7 ч) </w:t>
      </w:r>
    </w:p>
    <w:p w:rsidR="00AE11F4" w:rsidRPr="00AE11F4" w:rsidRDefault="00AE11F4" w:rsidP="00AE11F4">
      <w:pPr>
        <w:rPr>
          <w:rFonts w:ascii="Times New Roman" w:eastAsia="Calibri" w:hAnsi="Times New Roman" w:cs="Times New Roman"/>
          <w:sz w:val="24"/>
          <w:szCs w:val="24"/>
        </w:rPr>
      </w:pPr>
      <w:r w:rsidRPr="00AE11F4">
        <w:rPr>
          <w:rFonts w:ascii="Times New Roman" w:eastAsia="Calibri" w:hAnsi="Times New Roman" w:cs="Times New Roman"/>
          <w:sz w:val="24"/>
          <w:szCs w:val="24"/>
        </w:rPr>
        <w:t>Общие  сведения  о  личных  местоимениях. Личное  местоимение  и  существительное. Значение  личных  местоимений. Склонение  личных  местоимений. Правописание  личных  местоимений  с  предлогами. Личные  местоимения  как  член  предложения. Употребление  личных местоимений  в  речи.</w:t>
      </w:r>
    </w:p>
    <w:p w:rsidR="00AE11F4" w:rsidRPr="00AE11F4" w:rsidRDefault="00AE11F4" w:rsidP="00AE11F4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AE11F4">
        <w:rPr>
          <w:rFonts w:ascii="Times New Roman" w:eastAsia="Calibri" w:hAnsi="Times New Roman" w:cs="Times New Roman"/>
          <w:b/>
          <w:sz w:val="24"/>
          <w:szCs w:val="24"/>
        </w:rPr>
        <w:t xml:space="preserve">«Глагол» (45 ч) </w:t>
      </w:r>
    </w:p>
    <w:p w:rsidR="00AE11F4" w:rsidRPr="00AE11F4" w:rsidRDefault="00AE11F4" w:rsidP="00AE11F4">
      <w:pPr>
        <w:rPr>
          <w:rFonts w:ascii="Times New Roman" w:eastAsia="Calibri" w:hAnsi="Times New Roman" w:cs="Times New Roman"/>
          <w:sz w:val="24"/>
          <w:szCs w:val="24"/>
        </w:rPr>
      </w:pPr>
      <w:r w:rsidRPr="00AE11F4">
        <w:rPr>
          <w:rFonts w:ascii="Times New Roman" w:eastAsia="Calibri" w:hAnsi="Times New Roman" w:cs="Times New Roman"/>
          <w:sz w:val="24"/>
          <w:szCs w:val="24"/>
        </w:rPr>
        <w:t>Лексическое  значение, основные  грамматические  признаки. Неопределенная  форма  глагола. Время  глагола, изменение  по  лицам  и  числам, в  прошедшем  времени по  родам  и  числам. I и II спряжение  глаголов. Правописание  безударных  окончаний  глаголов. Глагол  как  член  предложения. Особенности  употребления  глаголов  в  речи.</w:t>
      </w:r>
    </w:p>
    <w:p w:rsidR="00AE11F4" w:rsidRPr="00AE11F4" w:rsidRDefault="00AE11F4" w:rsidP="00AE11F4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AE11F4">
        <w:rPr>
          <w:rFonts w:ascii="Times New Roman" w:eastAsia="Calibri" w:hAnsi="Times New Roman" w:cs="Times New Roman"/>
          <w:b/>
          <w:sz w:val="24"/>
          <w:szCs w:val="24"/>
        </w:rPr>
        <w:t>Наречие (3 ч)</w:t>
      </w:r>
    </w:p>
    <w:p w:rsidR="00AE11F4" w:rsidRPr="00AE11F4" w:rsidRDefault="00AE11F4" w:rsidP="00AE11F4">
      <w:pPr>
        <w:rPr>
          <w:rFonts w:ascii="Times New Roman" w:eastAsia="Calibri" w:hAnsi="Times New Roman" w:cs="Times New Roman"/>
          <w:sz w:val="24"/>
          <w:szCs w:val="24"/>
        </w:rPr>
      </w:pPr>
      <w:r w:rsidRPr="00AE11F4">
        <w:rPr>
          <w:rFonts w:ascii="Times New Roman" w:eastAsia="Calibri" w:hAnsi="Times New Roman" w:cs="Times New Roman"/>
          <w:sz w:val="24"/>
          <w:szCs w:val="24"/>
        </w:rPr>
        <w:t xml:space="preserve">Общие  сведения  о  наречии, лексическое  значение, основные  грамматические  признаки. Правописание  суффиксов </w:t>
      </w:r>
      <w:proofErr w:type="gramStart"/>
      <w:r w:rsidRPr="00AE11F4">
        <w:rPr>
          <w:rFonts w:ascii="Times New Roman" w:eastAsia="Calibri" w:hAnsi="Times New Roman" w:cs="Times New Roman"/>
          <w:sz w:val="24"/>
          <w:szCs w:val="24"/>
        </w:rPr>
        <w:t>-о</w:t>
      </w:r>
      <w:proofErr w:type="gramEnd"/>
      <w:r w:rsidRPr="00AE11F4">
        <w:rPr>
          <w:rFonts w:ascii="Times New Roman" w:eastAsia="Calibri" w:hAnsi="Times New Roman" w:cs="Times New Roman"/>
          <w:sz w:val="24"/>
          <w:szCs w:val="24"/>
        </w:rPr>
        <w:t>, - а  в  наречиях. Наречие  как  член  предложения.  Употребление  наречий  в  речи.</w:t>
      </w:r>
    </w:p>
    <w:p w:rsidR="00AE11F4" w:rsidRPr="00AE11F4" w:rsidRDefault="00AE11F4" w:rsidP="00AE11F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1F4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знать </w:t>
      </w:r>
      <w:r w:rsidRPr="00AE11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/ </w:t>
      </w:r>
      <w:r w:rsidRPr="00AE11F4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понимать/:</w:t>
      </w:r>
    </w:p>
    <w:p w:rsidR="00AE11F4" w:rsidRPr="00AE11F4" w:rsidRDefault="00AE11F4" w:rsidP="00AE11F4">
      <w:pPr>
        <w:numPr>
          <w:ilvl w:val="0"/>
          <w:numId w:val="7"/>
        </w:numPr>
        <w:shd w:val="clear" w:color="auto" w:fill="FFFFFF"/>
        <w:tabs>
          <w:tab w:val="left" w:pos="720"/>
          <w:tab w:val="left" w:pos="90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1F4">
        <w:rPr>
          <w:rFonts w:ascii="Times New Roman" w:eastAsia="Calibri" w:hAnsi="Times New Roman" w:cs="Times New Roman"/>
          <w:color w:val="000000"/>
          <w:sz w:val="24"/>
          <w:szCs w:val="24"/>
        </w:rPr>
        <w:t>изученные части речи, их лексические и грамматические признаки;</w:t>
      </w:r>
    </w:p>
    <w:p w:rsidR="00AE11F4" w:rsidRPr="00AE11F4" w:rsidRDefault="00AE11F4" w:rsidP="00AE11F4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1F4">
        <w:rPr>
          <w:rFonts w:ascii="Times New Roman" w:eastAsia="Calibri" w:hAnsi="Times New Roman" w:cs="Times New Roman"/>
          <w:color w:val="000000"/>
          <w:sz w:val="24"/>
          <w:szCs w:val="24"/>
        </w:rPr>
        <w:t>признаки имен существительных, имен прилагательных, личных местоимений, глагола, наречия;</w:t>
      </w:r>
    </w:p>
    <w:p w:rsidR="00AE11F4" w:rsidRPr="00AE11F4" w:rsidRDefault="00AE11F4" w:rsidP="00AE11F4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1F4">
        <w:rPr>
          <w:rFonts w:ascii="Times New Roman" w:eastAsia="Calibri" w:hAnsi="Times New Roman" w:cs="Times New Roman"/>
          <w:color w:val="000000"/>
          <w:sz w:val="24"/>
          <w:szCs w:val="24"/>
        </w:rPr>
        <w:t>морфемный состав имен существительных, имен прилагательных, глаголов, наречий;</w:t>
      </w:r>
    </w:p>
    <w:p w:rsidR="00AE11F4" w:rsidRPr="00AE11F4" w:rsidRDefault="00AE11F4" w:rsidP="00AE11F4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1F4">
        <w:rPr>
          <w:rFonts w:ascii="Times New Roman" w:eastAsia="Calibri" w:hAnsi="Times New Roman" w:cs="Times New Roman"/>
          <w:color w:val="000000"/>
          <w:sz w:val="24"/>
          <w:szCs w:val="24"/>
        </w:rPr>
        <w:t>признаки и падежные окончания имен существительных 1, 2 и 3-го склонения;</w:t>
      </w:r>
    </w:p>
    <w:p w:rsidR="00AE11F4" w:rsidRPr="00AE11F4" w:rsidRDefault="00AE11F4" w:rsidP="00AE11F4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1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признаки и личные окончания глаголов </w:t>
      </w:r>
      <w:r w:rsidRPr="00AE11F4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</w:t>
      </w:r>
      <w:r w:rsidRPr="00AE11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r w:rsidRPr="00AE11F4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II</w:t>
      </w:r>
      <w:r w:rsidRPr="00AE11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спряжения;</w:t>
      </w:r>
    </w:p>
    <w:p w:rsidR="00AE11F4" w:rsidRPr="00AE11F4" w:rsidRDefault="00AE11F4" w:rsidP="00AE11F4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1F4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правописание и способы проверки безударных окончаний имен существительных, имен прилагательных и глаголов;</w:t>
      </w:r>
    </w:p>
    <w:p w:rsidR="00AE11F4" w:rsidRPr="00AE11F4" w:rsidRDefault="00AE11F4" w:rsidP="00AE11F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AE11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E11F4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уметь:</w:t>
      </w:r>
    </w:p>
    <w:p w:rsidR="00AE11F4" w:rsidRPr="00AE11F4" w:rsidRDefault="00AE11F4" w:rsidP="00AE11F4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1F4">
        <w:rPr>
          <w:rFonts w:ascii="Times New Roman" w:eastAsia="Calibri" w:hAnsi="Times New Roman" w:cs="Times New Roman"/>
          <w:color w:val="000000"/>
          <w:sz w:val="24"/>
          <w:szCs w:val="24"/>
        </w:rPr>
        <w:t>состав слова (корень, приставку, суффикс, окончание) изученных частей речи;</w:t>
      </w:r>
    </w:p>
    <w:p w:rsidR="00AE11F4" w:rsidRPr="00AE11F4" w:rsidRDefault="00AE11F4" w:rsidP="00AE11F4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1F4">
        <w:rPr>
          <w:rFonts w:ascii="Times New Roman" w:eastAsia="Calibri" w:hAnsi="Times New Roman" w:cs="Times New Roman"/>
          <w:color w:val="000000"/>
          <w:sz w:val="24"/>
          <w:szCs w:val="24"/>
        </w:rPr>
        <w:t>однокоренные слова и формы слов;</w:t>
      </w:r>
    </w:p>
    <w:p w:rsidR="00AE11F4" w:rsidRPr="00AE11F4" w:rsidRDefault="00AE11F4" w:rsidP="00AE11F4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1F4">
        <w:rPr>
          <w:rFonts w:ascii="Times New Roman" w:eastAsia="Calibri" w:hAnsi="Times New Roman" w:cs="Times New Roman"/>
          <w:color w:val="000000"/>
          <w:sz w:val="24"/>
          <w:szCs w:val="24"/>
        </w:rPr>
        <w:t>предлоги и приставки;</w:t>
      </w:r>
    </w:p>
    <w:p w:rsidR="00AE11F4" w:rsidRPr="00AE11F4" w:rsidRDefault="00AE11F4" w:rsidP="00AE11F4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1F4">
        <w:rPr>
          <w:rFonts w:ascii="Times New Roman" w:eastAsia="Calibri" w:hAnsi="Times New Roman" w:cs="Times New Roman"/>
          <w:color w:val="000000"/>
          <w:sz w:val="24"/>
          <w:szCs w:val="24"/>
        </w:rPr>
        <w:t>лексико-грамматические признаки изученных частей речи (имени существительного, имени прилагательно</w:t>
      </w:r>
      <w:r w:rsidRPr="00AE11F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го, глагола, личного местоимения, наречия).</w:t>
      </w:r>
    </w:p>
    <w:p w:rsidR="00AE11F4" w:rsidRPr="00AE11F4" w:rsidRDefault="00AE11F4" w:rsidP="00AE11F4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E11F4" w:rsidRPr="00AE11F4" w:rsidRDefault="00AE11F4" w:rsidP="00AE11F4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11F4" w:rsidRPr="00AE11F4" w:rsidRDefault="00AE11F4" w:rsidP="00AE11F4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E11F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Контрольный диктант №2 «Предложение»</w:t>
      </w:r>
    </w:p>
    <w:p w:rsidR="00AE11F4" w:rsidRPr="00AE11F4" w:rsidRDefault="00AE11F4" w:rsidP="00AE11F4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E11F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Контрольная работа №1 Предложение»</w:t>
      </w:r>
    </w:p>
    <w:p w:rsidR="00AE11F4" w:rsidRPr="00AE11F4" w:rsidRDefault="00AE11F4" w:rsidP="00AE11F4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E11F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Контрольный словарный диктант №1</w:t>
      </w:r>
    </w:p>
    <w:p w:rsidR="00AE11F4" w:rsidRPr="00AE11F4" w:rsidRDefault="00AE11F4" w:rsidP="00AE11F4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E11F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Контрольный диктант №3 «Падежные окончания имён существительных в единственном числе»</w:t>
      </w:r>
    </w:p>
    <w:p w:rsidR="00AE11F4" w:rsidRPr="00AE11F4" w:rsidRDefault="00AE11F4" w:rsidP="00AE11F4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E11F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Контрольная работа №2 «Правописание падежных окончаний имён существительных»</w:t>
      </w:r>
    </w:p>
    <w:p w:rsidR="00AE11F4" w:rsidRPr="00AE11F4" w:rsidRDefault="00AE11F4" w:rsidP="00AE11F4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E11F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Контрольный словарный диктант №2</w:t>
      </w:r>
    </w:p>
    <w:p w:rsidR="00AE11F4" w:rsidRPr="00AE11F4" w:rsidRDefault="00AE11F4" w:rsidP="00AE11F4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E11F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Контрольная работа №3  «Итоги первого полугодия»</w:t>
      </w:r>
    </w:p>
    <w:p w:rsidR="00AE11F4" w:rsidRPr="00AE11F4" w:rsidRDefault="00AE11F4" w:rsidP="00AE11F4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E11F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Контрольный словарный диктант №3</w:t>
      </w:r>
    </w:p>
    <w:p w:rsidR="00AE11F4" w:rsidRPr="00AE11F4" w:rsidRDefault="00AE11F4" w:rsidP="00AE11F4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E11F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Контрольная работа № 4  «Части речи»</w:t>
      </w:r>
    </w:p>
    <w:p w:rsidR="00AE11F4" w:rsidRPr="00AE11F4" w:rsidRDefault="00AE11F4" w:rsidP="00AE11F4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E11F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Контрольный диктант №4  «Личные окончания глаголов»</w:t>
      </w:r>
    </w:p>
    <w:p w:rsidR="00AE11F4" w:rsidRPr="00AE11F4" w:rsidRDefault="00AE11F4" w:rsidP="00AE11F4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E11F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Контрольное списывание  «Знаки препинания в предложениях»</w:t>
      </w:r>
    </w:p>
    <w:p w:rsidR="00AE11F4" w:rsidRPr="00AE11F4" w:rsidRDefault="00AE11F4" w:rsidP="00AE11F4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E11F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Развитие речи:</w:t>
      </w:r>
    </w:p>
    <w:p w:rsidR="00AE11F4" w:rsidRPr="00AE11F4" w:rsidRDefault="00AE11F4" w:rsidP="00AE11F4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E11F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Сочинение по картине</w:t>
      </w:r>
    </w:p>
    <w:p w:rsidR="00AE11F4" w:rsidRPr="00AE11F4" w:rsidRDefault="00AE11F4" w:rsidP="00AE11F4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E11F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Обучающее изложение на основе слухового восприятия текста</w:t>
      </w:r>
    </w:p>
    <w:p w:rsidR="00AE11F4" w:rsidRPr="00AE11F4" w:rsidRDefault="00AE11F4" w:rsidP="00AE11F4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E11F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Сочинение на заданную тему</w:t>
      </w:r>
    </w:p>
    <w:p w:rsidR="00AE11F4" w:rsidRPr="00AE11F4" w:rsidRDefault="00AE11F4" w:rsidP="00AE11F4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E11F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Подробное изложение зрительно воспринятого текста</w:t>
      </w:r>
    </w:p>
    <w:p w:rsidR="00AE11F4" w:rsidRPr="00AE11F4" w:rsidRDefault="00AE11F4" w:rsidP="00AE11F4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E11F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Обучающее изложение на основе слухового восприятия текста</w:t>
      </w:r>
    </w:p>
    <w:p w:rsidR="00AE11F4" w:rsidRPr="00AE11F4" w:rsidRDefault="00AE11F4" w:rsidP="00AE11F4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E11F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Сочинение на пословицу</w:t>
      </w:r>
    </w:p>
    <w:p w:rsidR="00AE11F4" w:rsidRPr="00AE11F4" w:rsidRDefault="00AE11F4" w:rsidP="00AE11F4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E11F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Составление кулинарного рецепта</w:t>
      </w:r>
    </w:p>
    <w:p w:rsidR="00AE11F4" w:rsidRPr="00AE11F4" w:rsidRDefault="00AE11F4" w:rsidP="00AE11F4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E11F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Редактирование текста</w:t>
      </w:r>
    </w:p>
    <w:p w:rsidR="00AE11F4" w:rsidRPr="00AE11F4" w:rsidRDefault="00AE11F4" w:rsidP="00AE11F4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E11F4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Сочинение по картине</w:t>
      </w:r>
    </w:p>
    <w:p w:rsidR="00AE11F4" w:rsidRPr="00AE11F4" w:rsidRDefault="00AE11F4" w:rsidP="00AE11F4">
      <w:pPr>
        <w:rPr>
          <w:rFonts w:ascii="Times New Roman" w:eastAsia="Calibri" w:hAnsi="Times New Roman" w:cs="Times New Roman"/>
          <w:sz w:val="24"/>
          <w:szCs w:val="24"/>
        </w:rPr>
      </w:pPr>
    </w:p>
    <w:p w:rsidR="00AE11F4" w:rsidRPr="00AE11F4" w:rsidRDefault="00AE11F4" w:rsidP="00AE11F4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AE11F4">
        <w:rPr>
          <w:rFonts w:ascii="Times New Roman" w:eastAsia="Calibri" w:hAnsi="Times New Roman" w:cs="Times New Roman"/>
          <w:b/>
          <w:sz w:val="24"/>
          <w:szCs w:val="24"/>
        </w:rPr>
        <w:t xml:space="preserve">Повторение (обобщение) </w:t>
      </w:r>
      <w:proofErr w:type="gramStart"/>
      <w:r w:rsidRPr="00AE11F4">
        <w:rPr>
          <w:rFonts w:ascii="Times New Roman" w:eastAsia="Calibri" w:hAnsi="Times New Roman" w:cs="Times New Roman"/>
          <w:b/>
          <w:sz w:val="24"/>
          <w:szCs w:val="24"/>
        </w:rPr>
        <w:t>пройденного</w:t>
      </w:r>
      <w:proofErr w:type="gramEnd"/>
      <w:r w:rsidRPr="00AE11F4">
        <w:rPr>
          <w:rFonts w:ascii="Times New Roman" w:eastAsia="Calibri" w:hAnsi="Times New Roman" w:cs="Times New Roman"/>
          <w:b/>
          <w:sz w:val="24"/>
          <w:szCs w:val="24"/>
        </w:rPr>
        <w:t xml:space="preserve">  в  начальных  классах  (20 ч)</w:t>
      </w:r>
    </w:p>
    <w:p w:rsidR="00AE11F4" w:rsidRPr="00AE11F4" w:rsidRDefault="00AE11F4" w:rsidP="00AE11F4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AE11F4">
        <w:rPr>
          <w:rFonts w:ascii="Times New Roman" w:eastAsia="Calibri" w:hAnsi="Times New Roman" w:cs="Times New Roman"/>
          <w:b/>
          <w:sz w:val="24"/>
          <w:szCs w:val="24"/>
        </w:rPr>
        <w:t>Контрольный словарный диктант №4</w:t>
      </w:r>
    </w:p>
    <w:p w:rsidR="00AE11F4" w:rsidRPr="00AE11F4" w:rsidRDefault="00AE11F4" w:rsidP="00AE11F4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AE11F4">
        <w:rPr>
          <w:rFonts w:ascii="Times New Roman" w:eastAsia="Calibri" w:hAnsi="Times New Roman" w:cs="Times New Roman"/>
          <w:b/>
          <w:sz w:val="24"/>
          <w:szCs w:val="24"/>
        </w:rPr>
        <w:t>Контрольное изложение по самостоятельно составленному плану</w:t>
      </w:r>
    </w:p>
    <w:p w:rsidR="00AE11F4" w:rsidRPr="00AE11F4" w:rsidRDefault="00AE11F4" w:rsidP="007A09E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E11F4">
        <w:rPr>
          <w:rFonts w:ascii="Times New Roman" w:eastAsia="Calibri" w:hAnsi="Times New Roman" w:cs="Times New Roman"/>
          <w:b/>
          <w:sz w:val="24"/>
          <w:szCs w:val="24"/>
        </w:rPr>
        <w:t>УЧЕБНО-ТЕМАТИЧЕСКИЙ ПЛАН</w:t>
      </w:r>
    </w:p>
    <w:p w:rsidR="00AE11F4" w:rsidRPr="00AE11F4" w:rsidRDefault="00AE11F4" w:rsidP="00AE11F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E11F4" w:rsidRPr="00AE11F4" w:rsidRDefault="00AE11F4" w:rsidP="00AE11F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AE11F4" w:rsidRPr="00AE11F4" w:rsidTr="00E41D2A">
        <w:trPr>
          <w:trHeight w:val="190"/>
        </w:trPr>
        <w:tc>
          <w:tcPr>
            <w:tcW w:w="817" w:type="dxa"/>
            <w:vMerge w:val="restart"/>
          </w:tcPr>
          <w:p w:rsidR="00AE11F4" w:rsidRPr="00AE11F4" w:rsidRDefault="00AE11F4" w:rsidP="00AE11F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8" w:type="dxa"/>
            <w:vMerge w:val="restart"/>
          </w:tcPr>
          <w:p w:rsidR="00AE11F4" w:rsidRPr="00AE11F4" w:rsidRDefault="00AE11F4" w:rsidP="00AE11F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4786" w:type="dxa"/>
            <w:gridSpan w:val="2"/>
          </w:tcPr>
          <w:p w:rsidR="00AE11F4" w:rsidRPr="00AE11F4" w:rsidRDefault="00AE11F4" w:rsidP="00AE11F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AE11F4" w:rsidRPr="00AE11F4" w:rsidTr="00E41D2A">
        <w:trPr>
          <w:trHeight w:val="190"/>
        </w:trPr>
        <w:tc>
          <w:tcPr>
            <w:tcW w:w="817" w:type="dxa"/>
            <w:vMerge/>
          </w:tcPr>
          <w:p w:rsidR="00AE11F4" w:rsidRPr="00AE11F4" w:rsidRDefault="00AE11F4" w:rsidP="00AE11F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</w:tcPr>
          <w:p w:rsidR="00AE11F4" w:rsidRPr="00AE11F4" w:rsidRDefault="00AE11F4" w:rsidP="00AE11F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E11F4" w:rsidRPr="00AE11F4" w:rsidRDefault="00AE11F4" w:rsidP="00AE11F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уроков </w:t>
            </w:r>
          </w:p>
        </w:tc>
        <w:tc>
          <w:tcPr>
            <w:tcW w:w="2393" w:type="dxa"/>
          </w:tcPr>
          <w:p w:rsidR="00AE11F4" w:rsidRPr="00AE11F4" w:rsidRDefault="00AE11F4" w:rsidP="00AE11F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из них контрольных</w:t>
            </w:r>
          </w:p>
        </w:tc>
      </w:tr>
      <w:tr w:rsidR="00AE11F4" w:rsidRPr="00AE11F4" w:rsidTr="00E41D2A">
        <w:trPr>
          <w:trHeight w:val="190"/>
        </w:trPr>
        <w:tc>
          <w:tcPr>
            <w:tcW w:w="9571" w:type="dxa"/>
            <w:gridSpan w:val="4"/>
          </w:tcPr>
          <w:p w:rsidR="00AE11F4" w:rsidRPr="00AE11F4" w:rsidRDefault="00AE11F4" w:rsidP="00AE11F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Синтаксис и пунктуация (30 ч)</w:t>
            </w:r>
          </w:p>
        </w:tc>
      </w:tr>
      <w:tr w:rsidR="00AE11F4" w:rsidRPr="00AE11F4" w:rsidTr="00E41D2A">
        <w:tc>
          <w:tcPr>
            <w:tcW w:w="817" w:type="dxa"/>
          </w:tcPr>
          <w:p w:rsidR="00AE11F4" w:rsidRPr="00AE11F4" w:rsidRDefault="00AE11F4" w:rsidP="00AE11F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AE11F4" w:rsidRPr="00AE11F4" w:rsidRDefault="00AE11F4" w:rsidP="00AE11F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393" w:type="dxa"/>
          </w:tcPr>
          <w:p w:rsidR="00AE11F4" w:rsidRPr="00AE11F4" w:rsidRDefault="00AE11F4" w:rsidP="00AE11F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93" w:type="dxa"/>
          </w:tcPr>
          <w:p w:rsidR="00AE11F4" w:rsidRPr="00AE11F4" w:rsidRDefault="00AE11F4" w:rsidP="00AE11F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E11F4" w:rsidRPr="00AE11F4" w:rsidTr="00E41D2A">
        <w:tc>
          <w:tcPr>
            <w:tcW w:w="9571" w:type="dxa"/>
            <w:gridSpan w:val="4"/>
          </w:tcPr>
          <w:p w:rsidR="00AE11F4" w:rsidRPr="00AE11F4" w:rsidRDefault="00AE11F4" w:rsidP="00AE11F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Части речи (120ч)</w:t>
            </w:r>
          </w:p>
        </w:tc>
      </w:tr>
      <w:tr w:rsidR="00AE11F4" w:rsidRPr="00AE11F4" w:rsidTr="00E41D2A">
        <w:tc>
          <w:tcPr>
            <w:tcW w:w="817" w:type="dxa"/>
          </w:tcPr>
          <w:p w:rsidR="00AE11F4" w:rsidRPr="00AE11F4" w:rsidRDefault="00AE11F4" w:rsidP="00AE11F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AE11F4" w:rsidRPr="00AE11F4" w:rsidRDefault="00AE11F4" w:rsidP="00AE11F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Имя существительное</w:t>
            </w:r>
          </w:p>
        </w:tc>
        <w:tc>
          <w:tcPr>
            <w:tcW w:w="2393" w:type="dxa"/>
          </w:tcPr>
          <w:p w:rsidR="00AE11F4" w:rsidRPr="00AE11F4" w:rsidRDefault="00AE11F4" w:rsidP="00AE11F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93" w:type="dxa"/>
          </w:tcPr>
          <w:p w:rsidR="00AE11F4" w:rsidRPr="00AE11F4" w:rsidRDefault="00AE11F4" w:rsidP="00AE11F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AE11F4" w:rsidRPr="00AE11F4" w:rsidTr="00E41D2A">
        <w:tc>
          <w:tcPr>
            <w:tcW w:w="817" w:type="dxa"/>
          </w:tcPr>
          <w:p w:rsidR="00AE11F4" w:rsidRPr="00AE11F4" w:rsidRDefault="00AE11F4" w:rsidP="00AE11F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AE11F4" w:rsidRPr="00AE11F4" w:rsidRDefault="00AE11F4" w:rsidP="00AE11F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2393" w:type="dxa"/>
          </w:tcPr>
          <w:p w:rsidR="00AE11F4" w:rsidRPr="00AE11F4" w:rsidRDefault="00AE11F4" w:rsidP="00AE11F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93" w:type="dxa"/>
          </w:tcPr>
          <w:p w:rsidR="00AE11F4" w:rsidRPr="00AE11F4" w:rsidRDefault="00AE11F4" w:rsidP="00AE11F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E11F4" w:rsidRPr="00AE11F4" w:rsidTr="00E41D2A">
        <w:tc>
          <w:tcPr>
            <w:tcW w:w="817" w:type="dxa"/>
          </w:tcPr>
          <w:p w:rsidR="00AE11F4" w:rsidRPr="00AE11F4" w:rsidRDefault="00AE11F4" w:rsidP="00AE11F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AE11F4" w:rsidRPr="00AE11F4" w:rsidRDefault="00AE11F4" w:rsidP="00AE11F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Личные местоимения</w:t>
            </w:r>
          </w:p>
        </w:tc>
        <w:tc>
          <w:tcPr>
            <w:tcW w:w="2393" w:type="dxa"/>
          </w:tcPr>
          <w:p w:rsidR="00AE11F4" w:rsidRPr="00AE11F4" w:rsidRDefault="00AE11F4" w:rsidP="00AE11F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AE11F4" w:rsidRPr="00AE11F4" w:rsidRDefault="00AE11F4" w:rsidP="00AE11F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11F4" w:rsidRPr="00AE11F4" w:rsidTr="00E41D2A">
        <w:tc>
          <w:tcPr>
            <w:tcW w:w="817" w:type="dxa"/>
          </w:tcPr>
          <w:p w:rsidR="00AE11F4" w:rsidRPr="00AE11F4" w:rsidRDefault="00AE11F4" w:rsidP="00AE11F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AE11F4" w:rsidRPr="00AE11F4" w:rsidRDefault="00AE11F4" w:rsidP="00AE11F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2393" w:type="dxa"/>
          </w:tcPr>
          <w:p w:rsidR="00AE11F4" w:rsidRPr="00AE11F4" w:rsidRDefault="00AE11F4" w:rsidP="00AE11F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393" w:type="dxa"/>
          </w:tcPr>
          <w:p w:rsidR="00AE11F4" w:rsidRPr="00AE11F4" w:rsidRDefault="00AE11F4" w:rsidP="00AE11F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AE11F4" w:rsidRPr="00AE11F4" w:rsidTr="00E41D2A">
        <w:tc>
          <w:tcPr>
            <w:tcW w:w="817" w:type="dxa"/>
          </w:tcPr>
          <w:p w:rsidR="00AE11F4" w:rsidRPr="00AE11F4" w:rsidRDefault="00AE11F4" w:rsidP="00AE11F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AE11F4" w:rsidRPr="00AE11F4" w:rsidRDefault="00AE11F4" w:rsidP="00AE11F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Наречие</w:t>
            </w:r>
          </w:p>
        </w:tc>
        <w:tc>
          <w:tcPr>
            <w:tcW w:w="2393" w:type="dxa"/>
          </w:tcPr>
          <w:p w:rsidR="00AE11F4" w:rsidRPr="00AE11F4" w:rsidRDefault="00AE11F4" w:rsidP="00AE11F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AE11F4" w:rsidRPr="00AE11F4" w:rsidRDefault="00AE11F4" w:rsidP="00AE11F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AE11F4" w:rsidRPr="00AE11F4" w:rsidTr="00E41D2A">
        <w:tc>
          <w:tcPr>
            <w:tcW w:w="9571" w:type="dxa"/>
            <w:gridSpan w:val="4"/>
          </w:tcPr>
          <w:p w:rsidR="00AE11F4" w:rsidRPr="00AE11F4" w:rsidRDefault="00AE11F4" w:rsidP="00AE11F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(обобщение) (20 ч)</w:t>
            </w:r>
          </w:p>
        </w:tc>
      </w:tr>
      <w:tr w:rsidR="00AE11F4" w:rsidRPr="00AE11F4" w:rsidTr="00E41D2A">
        <w:tc>
          <w:tcPr>
            <w:tcW w:w="817" w:type="dxa"/>
          </w:tcPr>
          <w:p w:rsidR="00AE11F4" w:rsidRPr="00AE11F4" w:rsidRDefault="00AE11F4" w:rsidP="00AE11F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AE11F4" w:rsidRPr="00AE11F4" w:rsidRDefault="00AE11F4" w:rsidP="00AE11F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(обобщение) </w:t>
            </w:r>
          </w:p>
        </w:tc>
        <w:tc>
          <w:tcPr>
            <w:tcW w:w="2393" w:type="dxa"/>
          </w:tcPr>
          <w:p w:rsidR="00AE11F4" w:rsidRPr="00AE11F4" w:rsidRDefault="00AE11F4" w:rsidP="00AE11F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93" w:type="dxa"/>
          </w:tcPr>
          <w:p w:rsidR="00AE11F4" w:rsidRPr="00AE11F4" w:rsidRDefault="00AE11F4" w:rsidP="00AE11F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E11F4" w:rsidRPr="00AE11F4" w:rsidTr="00E41D2A">
        <w:tc>
          <w:tcPr>
            <w:tcW w:w="4785" w:type="dxa"/>
            <w:gridSpan w:val="2"/>
          </w:tcPr>
          <w:p w:rsidR="00AE11F4" w:rsidRPr="00AE11F4" w:rsidRDefault="00AE11F4" w:rsidP="00AE11F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393" w:type="dxa"/>
          </w:tcPr>
          <w:p w:rsidR="00AE11F4" w:rsidRPr="00AE11F4" w:rsidRDefault="00AE11F4" w:rsidP="00AE11F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393" w:type="dxa"/>
          </w:tcPr>
          <w:p w:rsidR="00AE11F4" w:rsidRPr="00AE11F4" w:rsidRDefault="00AE11F4" w:rsidP="00AE11F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</w:tr>
    </w:tbl>
    <w:p w:rsidR="00AE11F4" w:rsidRPr="00AE11F4" w:rsidRDefault="00AE11F4" w:rsidP="00AE11F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E11F4" w:rsidRPr="00AE11F4" w:rsidRDefault="00AE11F4" w:rsidP="00AE11F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E11F4" w:rsidRPr="00AE11F4" w:rsidRDefault="00AE11F4" w:rsidP="00AE11F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E11F4">
        <w:rPr>
          <w:rFonts w:ascii="Times New Roman" w:eastAsia="Calibri" w:hAnsi="Times New Roman" w:cs="Times New Roman"/>
          <w:b/>
          <w:sz w:val="24"/>
          <w:szCs w:val="24"/>
        </w:rPr>
        <w:t xml:space="preserve">ТРЕБОВАНИЯ К УРОВНЮ ПОДГОТОВКИ </w:t>
      </w:r>
      <w:proofErr w:type="gramStart"/>
      <w:r w:rsidRPr="00AE11F4">
        <w:rPr>
          <w:rFonts w:ascii="Times New Roman" w:eastAsia="Calibri" w:hAnsi="Times New Roman" w:cs="Times New Roman"/>
          <w:b/>
          <w:sz w:val="24"/>
          <w:szCs w:val="24"/>
        </w:rPr>
        <w:t>ОБУЧАЮЩИХСЯ</w:t>
      </w:r>
      <w:proofErr w:type="gramEnd"/>
    </w:p>
    <w:p w:rsidR="00AE11F4" w:rsidRPr="00AE11F4" w:rsidRDefault="00AE11F4" w:rsidP="00AE11F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E11F4">
        <w:rPr>
          <w:rFonts w:ascii="Times New Roman" w:eastAsia="Calibri" w:hAnsi="Times New Roman" w:cs="Times New Roman"/>
          <w:color w:val="000000"/>
          <w:sz w:val="24"/>
          <w:szCs w:val="24"/>
        </w:rPr>
        <w:t>В результате изучения русского языка ученик должен</w:t>
      </w:r>
    </w:p>
    <w:p w:rsidR="00AE11F4" w:rsidRPr="00AE11F4" w:rsidRDefault="00AE11F4" w:rsidP="00AE11F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1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E11F4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знать </w:t>
      </w:r>
      <w:r w:rsidRPr="00AE11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/ </w:t>
      </w:r>
      <w:r w:rsidRPr="00AE11F4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понимать/:</w:t>
      </w:r>
    </w:p>
    <w:p w:rsidR="00AE11F4" w:rsidRPr="00AE11F4" w:rsidRDefault="00AE11F4" w:rsidP="00AE11F4">
      <w:pPr>
        <w:numPr>
          <w:ilvl w:val="0"/>
          <w:numId w:val="7"/>
        </w:numPr>
        <w:shd w:val="clear" w:color="auto" w:fill="FFFFFF"/>
        <w:tabs>
          <w:tab w:val="left" w:pos="720"/>
          <w:tab w:val="left" w:pos="90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1F4">
        <w:rPr>
          <w:rFonts w:ascii="Times New Roman" w:eastAsia="Calibri" w:hAnsi="Times New Roman" w:cs="Times New Roman"/>
          <w:color w:val="000000"/>
          <w:sz w:val="24"/>
          <w:szCs w:val="24"/>
        </w:rPr>
        <w:t>изученные части речи, их лексические и грамматические признаки;</w:t>
      </w:r>
    </w:p>
    <w:p w:rsidR="00AE11F4" w:rsidRPr="00AE11F4" w:rsidRDefault="00AE11F4" w:rsidP="00AE11F4">
      <w:pPr>
        <w:numPr>
          <w:ilvl w:val="0"/>
          <w:numId w:val="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E11F4">
        <w:rPr>
          <w:rFonts w:ascii="Times New Roman" w:eastAsia="Calibri" w:hAnsi="Times New Roman" w:cs="Times New Roman"/>
          <w:color w:val="000000"/>
          <w:sz w:val="24"/>
          <w:szCs w:val="24"/>
        </w:rPr>
        <w:t>значение и назначение корня, приставки, суффикса, окон</w:t>
      </w:r>
      <w:r w:rsidRPr="00AE11F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чания для образования</w:t>
      </w:r>
    </w:p>
    <w:p w:rsidR="00AE11F4" w:rsidRPr="00AE11F4" w:rsidRDefault="00AE11F4" w:rsidP="00AE11F4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1F4">
        <w:rPr>
          <w:rFonts w:ascii="Times New Roman" w:eastAsia="Calibri" w:hAnsi="Times New Roman" w:cs="Times New Roman"/>
          <w:color w:val="000000"/>
          <w:sz w:val="24"/>
          <w:szCs w:val="24"/>
        </w:rPr>
        <w:t>однокоренных слов и разных форм одного</w:t>
      </w:r>
      <w:r w:rsidRPr="00AE11F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E11F4">
        <w:rPr>
          <w:rFonts w:ascii="Times New Roman" w:eastAsia="Calibri" w:hAnsi="Times New Roman" w:cs="Times New Roman"/>
          <w:color w:val="000000"/>
          <w:sz w:val="24"/>
          <w:szCs w:val="24"/>
        </w:rPr>
        <w:t>и того же слова;</w:t>
      </w:r>
    </w:p>
    <w:p w:rsidR="00AE11F4" w:rsidRPr="00AE11F4" w:rsidRDefault="00AE11F4" w:rsidP="00AE11F4">
      <w:pPr>
        <w:numPr>
          <w:ilvl w:val="0"/>
          <w:numId w:val="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1F4">
        <w:rPr>
          <w:rFonts w:ascii="Times New Roman" w:eastAsia="Calibri" w:hAnsi="Times New Roman" w:cs="Times New Roman"/>
          <w:color w:val="000000"/>
          <w:sz w:val="24"/>
          <w:szCs w:val="24"/>
        </w:rPr>
        <w:t>типы предложений по цели высказывания и эмоциональ</w:t>
      </w:r>
      <w:r w:rsidRPr="00AE11F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ной окраске (интонации);</w:t>
      </w:r>
    </w:p>
    <w:p w:rsidR="00AE11F4" w:rsidRPr="00AE11F4" w:rsidRDefault="00AE11F4" w:rsidP="00AE11F4">
      <w:pPr>
        <w:numPr>
          <w:ilvl w:val="0"/>
          <w:numId w:val="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E11F4">
        <w:rPr>
          <w:rFonts w:ascii="Times New Roman" w:eastAsia="Calibri" w:hAnsi="Times New Roman" w:cs="Times New Roman"/>
          <w:color w:val="000000"/>
          <w:sz w:val="24"/>
          <w:szCs w:val="24"/>
        </w:rPr>
        <w:t>признаки простого и сложного, распространенного и нераспространенного предложений, главных и второстепенных членов;</w:t>
      </w:r>
    </w:p>
    <w:p w:rsidR="00AE11F4" w:rsidRPr="00AE11F4" w:rsidRDefault="00AE11F4" w:rsidP="00AE11F4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E11F4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термины: подлежащее, сказуемое; дополнение, обстоя</w:t>
      </w:r>
      <w:r w:rsidRPr="00AE11F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тельство, определение;</w:t>
      </w:r>
    </w:p>
    <w:p w:rsidR="00AE11F4" w:rsidRPr="00AE11F4" w:rsidRDefault="00AE11F4" w:rsidP="00AE11F4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1F4">
        <w:rPr>
          <w:rFonts w:ascii="Times New Roman" w:eastAsia="Calibri" w:hAnsi="Times New Roman" w:cs="Times New Roman"/>
          <w:color w:val="000000"/>
          <w:sz w:val="24"/>
          <w:szCs w:val="24"/>
        </w:rPr>
        <w:t>признаки однородных членов предложения; знаки препинания в предложениях с однородными членами; лексико-грамматические признаки имен существительных, имен при</w:t>
      </w:r>
      <w:r w:rsidRPr="00AE11F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лагательных, личных местоимений, глагола, наречия;</w:t>
      </w:r>
    </w:p>
    <w:p w:rsidR="00AE11F4" w:rsidRPr="00AE11F4" w:rsidRDefault="00AE11F4" w:rsidP="00AE11F4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1F4">
        <w:rPr>
          <w:rFonts w:ascii="Times New Roman" w:eastAsia="Calibri" w:hAnsi="Times New Roman" w:cs="Times New Roman"/>
          <w:color w:val="000000"/>
          <w:sz w:val="24"/>
          <w:szCs w:val="24"/>
        </w:rPr>
        <w:t>морфемный состав имен существительных, имен прилага</w:t>
      </w:r>
      <w:r w:rsidRPr="00AE11F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тельных, глаголов, наречий;</w:t>
      </w:r>
    </w:p>
    <w:p w:rsidR="00AE11F4" w:rsidRPr="00AE11F4" w:rsidRDefault="00AE11F4" w:rsidP="00AE11F4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1F4">
        <w:rPr>
          <w:rFonts w:ascii="Times New Roman" w:eastAsia="Calibri" w:hAnsi="Times New Roman" w:cs="Times New Roman"/>
          <w:color w:val="000000"/>
          <w:sz w:val="24"/>
          <w:szCs w:val="24"/>
        </w:rPr>
        <w:t>признаки и падежные окончания имен существительных 1, 2 и 3-го склонения;</w:t>
      </w:r>
    </w:p>
    <w:p w:rsidR="00AE11F4" w:rsidRPr="00AE11F4" w:rsidRDefault="00AE11F4" w:rsidP="00AE11F4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1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признаки и личные окончания глаголов </w:t>
      </w:r>
      <w:r w:rsidRPr="00AE11F4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</w:t>
      </w:r>
      <w:r w:rsidRPr="00AE11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r w:rsidRPr="00AE11F4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II</w:t>
      </w:r>
      <w:r w:rsidRPr="00AE11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спряжения;</w:t>
      </w:r>
    </w:p>
    <w:p w:rsidR="00AE11F4" w:rsidRPr="00AE11F4" w:rsidRDefault="00AE11F4" w:rsidP="00AE11F4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1F4">
        <w:rPr>
          <w:rFonts w:ascii="Times New Roman" w:eastAsia="Calibri" w:hAnsi="Times New Roman" w:cs="Times New Roman"/>
          <w:color w:val="000000"/>
          <w:sz w:val="24"/>
          <w:szCs w:val="24"/>
        </w:rPr>
        <w:t>правописание и способы проверки безударных окончаний имен существительных, имен прилагательных и глаголов;</w:t>
      </w:r>
    </w:p>
    <w:p w:rsidR="00AE11F4" w:rsidRPr="00AE11F4" w:rsidRDefault="00AE11F4" w:rsidP="00AE11F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AE11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E11F4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уметь:</w:t>
      </w:r>
    </w:p>
    <w:p w:rsidR="00AE11F4" w:rsidRPr="00AE11F4" w:rsidRDefault="00AE11F4" w:rsidP="00AE11F4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1F4">
        <w:rPr>
          <w:rFonts w:ascii="Times New Roman" w:eastAsia="Calibri" w:hAnsi="Times New Roman" w:cs="Times New Roman"/>
          <w:color w:val="000000"/>
          <w:sz w:val="24"/>
          <w:szCs w:val="24"/>
        </w:rPr>
        <w:t>различать буквы и звуки;</w:t>
      </w:r>
    </w:p>
    <w:p w:rsidR="00AE11F4" w:rsidRPr="00AE11F4" w:rsidRDefault="00AE11F4" w:rsidP="00AE11F4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1F4">
        <w:rPr>
          <w:rFonts w:ascii="Times New Roman" w:eastAsia="Calibri" w:hAnsi="Times New Roman" w:cs="Times New Roman"/>
          <w:color w:val="000000"/>
          <w:sz w:val="24"/>
          <w:szCs w:val="24"/>
        </w:rPr>
        <w:t>анализировать — кратко характеризовать, различать и срав</w:t>
      </w:r>
      <w:r w:rsidRPr="00AE11F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нивать»</w:t>
      </w:r>
      <w:r w:rsidRPr="00AE11F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:</w:t>
      </w:r>
    </w:p>
    <w:p w:rsidR="00AE11F4" w:rsidRPr="00AE11F4" w:rsidRDefault="00AE11F4" w:rsidP="00AE11F4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1F4">
        <w:rPr>
          <w:rFonts w:ascii="Times New Roman" w:eastAsia="Calibri" w:hAnsi="Times New Roman" w:cs="Times New Roman"/>
          <w:color w:val="000000"/>
          <w:sz w:val="24"/>
          <w:szCs w:val="24"/>
        </w:rPr>
        <w:t>звуки речи и буквы, их обозначающие; сильное и слабое</w:t>
      </w:r>
      <w:r w:rsidRPr="00AE11F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E11F4">
        <w:rPr>
          <w:rFonts w:ascii="Times New Roman" w:eastAsia="Calibri" w:hAnsi="Times New Roman" w:cs="Times New Roman"/>
          <w:color w:val="000000"/>
          <w:sz w:val="24"/>
          <w:szCs w:val="24"/>
        </w:rPr>
        <w:t>положение звуков в слове;</w:t>
      </w:r>
    </w:p>
    <w:p w:rsidR="00AE11F4" w:rsidRPr="00AE11F4" w:rsidRDefault="00AE11F4" w:rsidP="00AE11F4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1F4">
        <w:rPr>
          <w:rFonts w:ascii="Times New Roman" w:eastAsia="Calibri" w:hAnsi="Times New Roman" w:cs="Times New Roman"/>
          <w:color w:val="000000"/>
          <w:sz w:val="24"/>
          <w:szCs w:val="24"/>
        </w:rPr>
        <w:t>состав слова (корень, приставку, суффикс, окончание) изученных частей речи;</w:t>
      </w:r>
    </w:p>
    <w:p w:rsidR="00AE11F4" w:rsidRPr="00AE11F4" w:rsidRDefault="00AE11F4" w:rsidP="00AE11F4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1F4">
        <w:rPr>
          <w:rFonts w:ascii="Times New Roman" w:eastAsia="Calibri" w:hAnsi="Times New Roman" w:cs="Times New Roman"/>
          <w:color w:val="000000"/>
          <w:sz w:val="24"/>
          <w:szCs w:val="24"/>
        </w:rPr>
        <w:t>однокоренные слова и формы слов;</w:t>
      </w:r>
    </w:p>
    <w:p w:rsidR="00AE11F4" w:rsidRPr="00AE11F4" w:rsidRDefault="00AE11F4" w:rsidP="00AE11F4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1F4">
        <w:rPr>
          <w:rFonts w:ascii="Times New Roman" w:eastAsia="Calibri" w:hAnsi="Times New Roman" w:cs="Times New Roman"/>
          <w:color w:val="000000"/>
          <w:sz w:val="24"/>
          <w:szCs w:val="24"/>
        </w:rPr>
        <w:t>предлоги и приставки;</w:t>
      </w:r>
    </w:p>
    <w:p w:rsidR="00AE11F4" w:rsidRPr="00AE11F4" w:rsidRDefault="00AE11F4" w:rsidP="00AE11F4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1F4">
        <w:rPr>
          <w:rFonts w:ascii="Times New Roman" w:eastAsia="Calibri" w:hAnsi="Times New Roman" w:cs="Times New Roman"/>
          <w:color w:val="000000"/>
          <w:sz w:val="24"/>
          <w:szCs w:val="24"/>
        </w:rPr>
        <w:t>лексико-грамматические признаки изученных частей речи (имени существительного, имени прилагательно</w:t>
      </w:r>
      <w:r w:rsidRPr="00AE11F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го, глагола, личного местоимения, наречия);</w:t>
      </w:r>
    </w:p>
    <w:p w:rsidR="00AE11F4" w:rsidRPr="00AE11F4" w:rsidRDefault="00AE11F4" w:rsidP="00AE11F4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1F4">
        <w:rPr>
          <w:rFonts w:ascii="Times New Roman" w:eastAsia="Calibri" w:hAnsi="Times New Roman" w:cs="Times New Roman"/>
          <w:color w:val="000000"/>
          <w:sz w:val="24"/>
          <w:szCs w:val="24"/>
        </w:rPr>
        <w:t>словосочетание и предложение; простое и сложное распространенное и нераспространенное предложения; сложное предложение и предложение с однородными членами; виды предложений по цели высказывания и интонации (эмоциональной окраске);</w:t>
      </w:r>
    </w:p>
    <w:p w:rsidR="00AE11F4" w:rsidRPr="00AE11F4" w:rsidRDefault="00AE11F4" w:rsidP="00AE11F4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1F4">
        <w:rPr>
          <w:rFonts w:ascii="Times New Roman" w:eastAsia="Calibri" w:hAnsi="Times New Roman" w:cs="Times New Roman"/>
          <w:color w:val="000000"/>
          <w:sz w:val="24"/>
          <w:szCs w:val="24"/>
        </w:rPr>
        <w:t>различать произношение и написание слов, находить способы проверки написания слов (изменением фор</w:t>
      </w:r>
      <w:r w:rsidRPr="00AE11F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мы слова, подбором однокоренных слов);</w:t>
      </w:r>
    </w:p>
    <w:p w:rsidR="00AE11F4" w:rsidRPr="00AE11F4" w:rsidRDefault="00AE11F4" w:rsidP="00AE11F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  <w:r w:rsidRPr="00AE11F4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использовать приобретенные знания и умения </w:t>
      </w:r>
      <w:r w:rsidRPr="00AE11F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в </w:t>
      </w:r>
      <w:r w:rsidRPr="00AE11F4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практической деятельности и повседневной жизни </w:t>
      </w:r>
      <w:proofErr w:type="gramStart"/>
      <w:r w:rsidRPr="00AE11F4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для</w:t>
      </w:r>
      <w:proofErr w:type="gramEnd"/>
      <w:r w:rsidRPr="00AE11F4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AE11F4" w:rsidRPr="00AE11F4" w:rsidRDefault="00AE11F4" w:rsidP="00AE11F4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1F4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выразительности, грамматической и орфографической грамотности речи, готовности использовать в самостоятель</w:t>
      </w:r>
      <w:r w:rsidRPr="00AE11F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ных высказываниях и письменных текстах предложений, различных по синтаксическому строю (сложных, простых, распространенных, предложений с однородными членами);</w:t>
      </w:r>
    </w:p>
    <w:p w:rsidR="00AE11F4" w:rsidRPr="00AE11F4" w:rsidRDefault="00AE11F4" w:rsidP="00AE11F4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1F4">
        <w:rPr>
          <w:rFonts w:ascii="Times New Roman" w:eastAsia="Calibri" w:hAnsi="Times New Roman" w:cs="Times New Roman"/>
          <w:color w:val="000000"/>
          <w:sz w:val="24"/>
          <w:szCs w:val="24"/>
        </w:rPr>
        <w:t>выразительного произнесения предложений и текстов (ло</w:t>
      </w:r>
      <w:r w:rsidRPr="00AE11F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гическое ударение, интонация) и правильной</w:t>
      </w:r>
      <w:r w:rsidRPr="00AE11F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E11F4">
        <w:rPr>
          <w:rFonts w:ascii="Times New Roman" w:eastAsia="Calibri" w:hAnsi="Times New Roman" w:cs="Times New Roman"/>
          <w:color w:val="000000"/>
          <w:sz w:val="24"/>
          <w:szCs w:val="24"/>
        </w:rPr>
        <w:t>расстановки знаков препинания в предложениях, различных по составу;</w:t>
      </w:r>
    </w:p>
    <w:p w:rsidR="00AE11F4" w:rsidRPr="00AE11F4" w:rsidRDefault="00AE11F4" w:rsidP="00AE11F4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1F4">
        <w:rPr>
          <w:rFonts w:ascii="Times New Roman" w:eastAsia="Calibri" w:hAnsi="Times New Roman" w:cs="Times New Roman"/>
          <w:color w:val="000000"/>
          <w:sz w:val="24"/>
          <w:szCs w:val="24"/>
        </w:rPr>
        <w:t>устного и письменного составления предложений и текс</w:t>
      </w:r>
      <w:r w:rsidRPr="00AE11F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тов на определенную тему и текстов, выражающих благодар</w:t>
      </w:r>
      <w:r w:rsidRPr="00AE11F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ность, просьбу, извинение, отказ, приглашение, поздравле</w:t>
      </w:r>
      <w:r w:rsidRPr="00AE11F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ние;</w:t>
      </w:r>
    </w:p>
    <w:p w:rsidR="00AE11F4" w:rsidRPr="00AE11F4" w:rsidRDefault="00AE11F4" w:rsidP="00AE11F4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1F4">
        <w:rPr>
          <w:rFonts w:ascii="Times New Roman" w:eastAsia="Calibri" w:hAnsi="Times New Roman" w:cs="Times New Roman"/>
          <w:color w:val="000000"/>
          <w:sz w:val="24"/>
          <w:szCs w:val="24"/>
        </w:rPr>
        <w:t>адекватного восприятия звучащей речи (высказываний взрослых и сверстников, детских радиопередач, аудио</w:t>
      </w:r>
      <w:r w:rsidRPr="00AE11F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записей и др.);</w:t>
      </w:r>
    </w:p>
    <w:p w:rsidR="00AE11F4" w:rsidRPr="00AE11F4" w:rsidRDefault="00AE11F4" w:rsidP="00AE11F4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работы со словарями; </w:t>
      </w:r>
    </w:p>
    <w:p w:rsidR="00AE11F4" w:rsidRPr="00AE11F4" w:rsidRDefault="00AE11F4" w:rsidP="00AE11F4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соблюдения орфоэпических норм;</w:t>
      </w:r>
    </w:p>
    <w:p w:rsidR="00AE11F4" w:rsidRPr="00AE11F4" w:rsidRDefault="00AE11F4" w:rsidP="00AE11F4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создания в устной и письменной форме несложных текстов по интересующей младшего школьника тема</w:t>
      </w:r>
      <w:r w:rsidRPr="00AE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тике в форме повествования и описания; </w:t>
      </w:r>
    </w:p>
    <w:p w:rsidR="00AE11F4" w:rsidRPr="00AE11F4" w:rsidRDefault="00AE11F4" w:rsidP="00AE11F4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овладения нормами русского речевого этикета в ситу</w:t>
      </w:r>
      <w:r w:rsidRPr="00AE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ациях повседневного общения;</w:t>
      </w:r>
    </w:p>
    <w:p w:rsidR="00AE11F4" w:rsidRPr="00AE11F4" w:rsidRDefault="00AE11F4" w:rsidP="00AE11F4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воспроизведения и создания несложных лингвистичес</w:t>
      </w:r>
      <w:r w:rsidRPr="00AE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ких текстов;</w:t>
      </w:r>
    </w:p>
    <w:p w:rsidR="00AE11F4" w:rsidRPr="00AE11F4" w:rsidRDefault="00AE11F4" w:rsidP="00AE11F4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правильного написания слов с изученными орфограммами, безошибочного, разборчивого и аккуратного списывания (70—80 слов) и письма под диктовку текстов (75—85 слов) с изу</w:t>
      </w:r>
      <w:r w:rsidRPr="00AE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ченными орфограммами (безударные падежные окончания существительных и прилагательных, безударные личные окончания глаголов </w:t>
      </w:r>
      <w:r w:rsidRPr="00AE11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AE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AE11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AE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спряжения и т. д.) и </w:t>
      </w:r>
      <w:proofErr w:type="spellStart"/>
      <w:r w:rsidRPr="00AE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пунктограммами</w:t>
      </w:r>
      <w:proofErr w:type="spellEnd"/>
      <w:r w:rsidRPr="00AE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(знаками препинаниями</w:t>
      </w:r>
      <w:r w:rsidRPr="00AE1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);</w:t>
      </w:r>
    </w:p>
    <w:p w:rsidR="00AE11F4" w:rsidRPr="00AE11F4" w:rsidRDefault="00AE11F4" w:rsidP="00AE11F4">
      <w:pPr>
        <w:numPr>
          <w:ilvl w:val="0"/>
          <w:numId w:val="6"/>
        </w:numPr>
        <w:spacing w:after="0" w:line="360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1F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готовности к осознанию учебных, познавательных задач по русскому языку, к самостоятельному использованию раз</w:t>
      </w:r>
      <w:r w:rsidRPr="00AE11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личных справочных материалов (словарей, таблиц, алгоритмов и т.д.), готовности к самооценке и самоконтролю.</w:t>
      </w:r>
    </w:p>
    <w:p w:rsidR="00AE11F4" w:rsidRPr="00AE11F4" w:rsidRDefault="00AE11F4" w:rsidP="00AE11F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E11F4" w:rsidRPr="00AE11F4" w:rsidRDefault="00AE11F4" w:rsidP="00AE11F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E11F4" w:rsidRPr="00AE11F4" w:rsidRDefault="00AE11F4" w:rsidP="00AE11F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E11F4">
        <w:rPr>
          <w:rFonts w:ascii="Times New Roman" w:eastAsia="Calibri" w:hAnsi="Times New Roman" w:cs="Times New Roman"/>
          <w:b/>
          <w:sz w:val="24"/>
          <w:szCs w:val="24"/>
        </w:rPr>
        <w:t>ЛИТЕРАТУРА И СРЕДСТВА ОБУЧЕНИЯ</w:t>
      </w:r>
    </w:p>
    <w:p w:rsidR="00AE11F4" w:rsidRPr="00AE11F4" w:rsidRDefault="00AE11F4" w:rsidP="00AE11F4">
      <w:pPr>
        <w:rPr>
          <w:rFonts w:ascii="Times New Roman" w:eastAsia="Calibri" w:hAnsi="Times New Roman" w:cs="Times New Roman"/>
          <w:sz w:val="24"/>
          <w:szCs w:val="24"/>
        </w:rPr>
      </w:pPr>
      <w:r w:rsidRPr="00AE11F4">
        <w:rPr>
          <w:rFonts w:ascii="Times New Roman" w:eastAsia="Calibri" w:hAnsi="Times New Roman" w:cs="Times New Roman"/>
          <w:sz w:val="24"/>
          <w:szCs w:val="24"/>
        </w:rPr>
        <w:t>1. Учебно-методический комплект по русскому языку «Школа России». Авторы Зеленина Л.М., Хохлова Т.Е. М.: Просвещение, 2010.</w:t>
      </w:r>
    </w:p>
    <w:p w:rsidR="00AE11F4" w:rsidRPr="00AE11F4" w:rsidRDefault="00AE11F4" w:rsidP="00AE11F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1F4">
        <w:rPr>
          <w:rFonts w:ascii="Times New Roman" w:eastAsia="Calibri" w:hAnsi="Times New Roman" w:cs="Times New Roman"/>
          <w:sz w:val="24"/>
          <w:szCs w:val="24"/>
        </w:rPr>
        <w:t>2. Стандарт начального образования по русскому языку, утверждённый Приказом  Минобразования РФ от  05.03.2004 года №1089.</w:t>
      </w:r>
    </w:p>
    <w:p w:rsidR="00AE11F4" w:rsidRPr="00AE11F4" w:rsidRDefault="00AE11F4" w:rsidP="00AE11F4">
      <w:pPr>
        <w:rPr>
          <w:rFonts w:ascii="Times New Roman" w:eastAsia="Calibri" w:hAnsi="Times New Roman" w:cs="Times New Roman"/>
          <w:sz w:val="24"/>
          <w:szCs w:val="24"/>
        </w:rPr>
      </w:pPr>
      <w:r w:rsidRPr="00AE11F4">
        <w:rPr>
          <w:rFonts w:ascii="Times New Roman" w:eastAsia="Calibri" w:hAnsi="Times New Roman" w:cs="Times New Roman"/>
          <w:sz w:val="24"/>
          <w:szCs w:val="24"/>
        </w:rPr>
        <w:t>3.  Примерная программа начального образования по русскому языку.</w:t>
      </w:r>
    </w:p>
    <w:p w:rsidR="00AE11F4" w:rsidRPr="00AE11F4" w:rsidRDefault="00AE11F4" w:rsidP="00AE11F4">
      <w:pPr>
        <w:rPr>
          <w:rFonts w:ascii="Times New Roman" w:eastAsia="Calibri" w:hAnsi="Times New Roman" w:cs="Times New Roman"/>
          <w:sz w:val="24"/>
          <w:szCs w:val="24"/>
        </w:rPr>
      </w:pPr>
      <w:r w:rsidRPr="00AE11F4">
        <w:rPr>
          <w:rFonts w:ascii="Times New Roman" w:eastAsia="Calibri" w:hAnsi="Times New Roman" w:cs="Times New Roman"/>
          <w:sz w:val="24"/>
          <w:szCs w:val="24"/>
        </w:rPr>
        <w:lastRenderedPageBreak/>
        <w:t>4. Справочная и научная литература по русскому языку.</w:t>
      </w:r>
    </w:p>
    <w:p w:rsidR="00AE11F4" w:rsidRPr="00AE11F4" w:rsidRDefault="00AE11F4" w:rsidP="00AE11F4">
      <w:pPr>
        <w:rPr>
          <w:rFonts w:ascii="Times New Roman" w:eastAsia="Calibri" w:hAnsi="Times New Roman" w:cs="Times New Roman"/>
          <w:sz w:val="24"/>
          <w:szCs w:val="24"/>
        </w:rPr>
      </w:pPr>
      <w:r w:rsidRPr="00AE11F4">
        <w:rPr>
          <w:rFonts w:ascii="Times New Roman" w:eastAsia="Calibri" w:hAnsi="Times New Roman" w:cs="Times New Roman"/>
          <w:sz w:val="24"/>
          <w:szCs w:val="24"/>
        </w:rPr>
        <w:t>5. Методическая литература по предмету.</w:t>
      </w:r>
    </w:p>
    <w:p w:rsidR="00AE11F4" w:rsidRPr="00AE11F4" w:rsidRDefault="00AE11F4" w:rsidP="00AE11F4">
      <w:pPr>
        <w:rPr>
          <w:rFonts w:ascii="Times New Roman" w:eastAsia="Calibri" w:hAnsi="Times New Roman" w:cs="Times New Roman"/>
          <w:sz w:val="24"/>
          <w:szCs w:val="24"/>
        </w:rPr>
      </w:pPr>
      <w:r w:rsidRPr="00AE11F4">
        <w:rPr>
          <w:rFonts w:ascii="Times New Roman" w:eastAsia="Calibri" w:hAnsi="Times New Roman" w:cs="Times New Roman"/>
          <w:sz w:val="24"/>
          <w:szCs w:val="24"/>
        </w:rPr>
        <w:t>6. ЭОР с сайтов:</w:t>
      </w:r>
    </w:p>
    <w:p w:rsidR="00AE11F4" w:rsidRPr="00AE11F4" w:rsidRDefault="007A09E6" w:rsidP="00AE11F4">
      <w:pPr>
        <w:numPr>
          <w:ilvl w:val="0"/>
          <w:numId w:val="15"/>
        </w:numPr>
        <w:rPr>
          <w:rFonts w:ascii="Times New Roman" w:eastAsia="Calibri" w:hAnsi="Times New Roman" w:cs="Times New Roman"/>
          <w:b/>
          <w:caps/>
          <w:sz w:val="24"/>
          <w:szCs w:val="24"/>
        </w:rPr>
      </w:pPr>
      <w:hyperlink r:id="rId6" w:history="1">
        <w:r w:rsidR="00AE11F4" w:rsidRPr="00AE11F4">
          <w:rPr>
            <w:rFonts w:ascii="Times New Roman" w:eastAsia="Calibri" w:hAnsi="Times New Roman" w:cs="Times New Roman"/>
            <w:b/>
            <w:caps/>
            <w:color w:val="0000FF"/>
            <w:sz w:val="24"/>
            <w:szCs w:val="24"/>
            <w:u w:val="single"/>
          </w:rPr>
          <w:t>ФЦИОР</w:t>
        </w:r>
      </w:hyperlink>
      <w:r w:rsidR="00AE11F4" w:rsidRPr="00AE11F4">
        <w:rPr>
          <w:rFonts w:ascii="Calibri" w:eastAsia="Calibri" w:hAnsi="Calibri" w:cs="Times New Roman"/>
          <w:sz w:val="24"/>
          <w:szCs w:val="24"/>
        </w:rPr>
        <w:t xml:space="preserve">    </w:t>
      </w:r>
      <w:hyperlink r:id="rId7" w:history="1">
        <w:r w:rsidR="00AE11F4" w:rsidRPr="00AE11F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http://fcior.edu.ru/</w:t>
        </w:r>
      </w:hyperlink>
      <w:r w:rsidR="00AE11F4" w:rsidRPr="00AE11F4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AE11F4" w:rsidRPr="00AE11F4" w:rsidRDefault="007A09E6" w:rsidP="00AE11F4">
      <w:pPr>
        <w:numPr>
          <w:ilvl w:val="0"/>
          <w:numId w:val="15"/>
        </w:numPr>
        <w:rPr>
          <w:rFonts w:ascii="Calibri" w:eastAsia="Calibri" w:hAnsi="Calibri" w:cs="Times New Roman"/>
          <w:sz w:val="24"/>
          <w:szCs w:val="24"/>
        </w:rPr>
      </w:pPr>
      <w:hyperlink r:id="rId8" w:history="1">
        <w:r w:rsidR="00AE11F4" w:rsidRPr="00AE11F4">
          <w:rPr>
            <w:rFonts w:ascii="Times New Roman" w:eastAsia="Calibri" w:hAnsi="Times New Roman" w:cs="Times New Roman"/>
            <w:b/>
            <w:caps/>
            <w:color w:val="0000FF"/>
            <w:sz w:val="24"/>
            <w:szCs w:val="24"/>
            <w:u w:val="single"/>
          </w:rPr>
          <w:t>ЕКЦОР</w:t>
        </w:r>
      </w:hyperlink>
      <w:r w:rsidR="00AE11F4" w:rsidRPr="00AE11F4">
        <w:rPr>
          <w:rFonts w:ascii="Calibri" w:eastAsia="Calibri" w:hAnsi="Calibri" w:cs="Times New Roman"/>
          <w:sz w:val="24"/>
          <w:szCs w:val="24"/>
        </w:rPr>
        <w:t xml:space="preserve"> </w:t>
      </w:r>
      <w:r w:rsidR="00AE11F4" w:rsidRPr="00AE11F4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hyperlink r:id="rId9" w:history="1">
        <w:r w:rsidR="00AE11F4" w:rsidRPr="00AE11F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http://school-collection.edu.ru/</w:t>
        </w:r>
      </w:hyperlink>
    </w:p>
    <w:p w:rsidR="00AE11F4" w:rsidRPr="00AE11F4" w:rsidRDefault="00AE11F4" w:rsidP="00AE11F4">
      <w:pPr>
        <w:rPr>
          <w:rFonts w:ascii="Times New Roman" w:eastAsia="Calibri" w:hAnsi="Times New Roman" w:cs="Times New Roman"/>
          <w:sz w:val="24"/>
          <w:szCs w:val="24"/>
        </w:rPr>
      </w:pPr>
      <w:r w:rsidRPr="00AE11F4">
        <w:rPr>
          <w:rFonts w:ascii="Times New Roman" w:eastAsia="Calibri" w:hAnsi="Times New Roman" w:cs="Times New Roman"/>
          <w:sz w:val="24"/>
          <w:szCs w:val="24"/>
        </w:rPr>
        <w:t>7. Печатные пособия: таблицы к основным разделам грамматического материала, наборы сюжетных (и предметных) картинок, словари, репродукции картин.</w:t>
      </w:r>
    </w:p>
    <w:p w:rsidR="00AE11F4" w:rsidRPr="00AE11F4" w:rsidRDefault="00AE11F4" w:rsidP="00AE11F4">
      <w:pPr>
        <w:rPr>
          <w:rFonts w:ascii="Times New Roman" w:eastAsia="Calibri" w:hAnsi="Times New Roman" w:cs="Times New Roman"/>
          <w:sz w:val="24"/>
          <w:szCs w:val="24"/>
        </w:rPr>
      </w:pPr>
      <w:r w:rsidRPr="00AE11F4">
        <w:rPr>
          <w:rFonts w:ascii="Times New Roman" w:eastAsia="Calibri" w:hAnsi="Times New Roman" w:cs="Times New Roman"/>
          <w:sz w:val="24"/>
          <w:szCs w:val="24"/>
        </w:rPr>
        <w:t xml:space="preserve">8. ТСО: классная доска с набором приспособлений для крепления, мультимедийный проектор </w:t>
      </w:r>
      <w:proofErr w:type="gramStart"/>
      <w:r w:rsidRPr="00AE11F4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AE11F4">
        <w:rPr>
          <w:rFonts w:ascii="Times New Roman" w:eastAsia="Calibri" w:hAnsi="Times New Roman" w:cs="Times New Roman"/>
          <w:sz w:val="24"/>
          <w:szCs w:val="24"/>
        </w:rPr>
        <w:t>по возможности), экспозиционный экран (по возможности), компьютер ( по возможности).</w:t>
      </w:r>
    </w:p>
    <w:p w:rsidR="00AE11F4" w:rsidRPr="00AE11F4" w:rsidRDefault="00AE11F4" w:rsidP="00AE11F4">
      <w:pPr>
        <w:widowControl w:val="0"/>
        <w:suppressLineNumber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11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</w:t>
      </w:r>
    </w:p>
    <w:p w:rsidR="00AE11F4" w:rsidRPr="00AE11F4" w:rsidRDefault="00AE11F4" w:rsidP="00AE11F4">
      <w:pPr>
        <w:widowControl w:val="0"/>
        <w:suppressLineNumber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11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русскому языку</w:t>
      </w:r>
    </w:p>
    <w:p w:rsidR="00AE11F4" w:rsidRPr="00AE11F4" w:rsidRDefault="00AE11F4" w:rsidP="00AE11F4">
      <w:pPr>
        <w:widowControl w:val="0"/>
        <w:suppressLineNumber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11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4 класса</w:t>
      </w:r>
    </w:p>
    <w:p w:rsidR="00AE11F4" w:rsidRPr="00AE11F4" w:rsidRDefault="00AE11F4" w:rsidP="00AE11F4">
      <w:pPr>
        <w:widowControl w:val="0"/>
        <w:suppressLineNumber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Календарно тематическое планирование составлено на основе  программы «Русский язык» авторов </w:t>
      </w:r>
      <w:proofErr w:type="spellStart"/>
      <w:r w:rsidRPr="00AE11F4">
        <w:rPr>
          <w:rFonts w:ascii="Times New Roman" w:eastAsia="Times New Roman" w:hAnsi="Times New Roman" w:cs="Times New Roman"/>
          <w:sz w:val="24"/>
          <w:szCs w:val="24"/>
          <w:lang w:eastAsia="ru-RU"/>
        </w:rPr>
        <w:t>Л.М.Зелениной</w:t>
      </w:r>
      <w:proofErr w:type="spellEnd"/>
      <w:r w:rsidRPr="00AE1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E11F4">
        <w:rPr>
          <w:rFonts w:ascii="Times New Roman" w:eastAsia="Times New Roman" w:hAnsi="Times New Roman" w:cs="Times New Roman"/>
          <w:sz w:val="24"/>
          <w:szCs w:val="24"/>
          <w:lang w:eastAsia="ru-RU"/>
        </w:rPr>
        <w:t>Т.Е.Хохловой</w:t>
      </w:r>
      <w:proofErr w:type="spellEnd"/>
      <w:r w:rsidRPr="00AE11F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Просвещение, М., 2008 год.</w:t>
      </w:r>
    </w:p>
    <w:p w:rsidR="00AE11F4" w:rsidRPr="00AE11F4" w:rsidRDefault="00AE11F4" w:rsidP="00AE11F4">
      <w:pPr>
        <w:widowControl w:val="0"/>
        <w:suppressLineNumber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 «Русский язык» 4 класс. </w:t>
      </w:r>
      <w:proofErr w:type="spellStart"/>
      <w:r w:rsidRPr="00AE11F4">
        <w:rPr>
          <w:rFonts w:ascii="Times New Roman" w:eastAsia="Times New Roman" w:hAnsi="Times New Roman" w:cs="Times New Roman"/>
          <w:sz w:val="24"/>
          <w:szCs w:val="24"/>
          <w:lang w:eastAsia="ru-RU"/>
        </w:rPr>
        <w:t>Л.М.Зеленина</w:t>
      </w:r>
      <w:proofErr w:type="spellEnd"/>
      <w:r w:rsidRPr="00AE1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E11F4">
        <w:rPr>
          <w:rFonts w:ascii="Times New Roman" w:eastAsia="Times New Roman" w:hAnsi="Times New Roman" w:cs="Times New Roman"/>
          <w:sz w:val="24"/>
          <w:szCs w:val="24"/>
          <w:lang w:eastAsia="ru-RU"/>
        </w:rPr>
        <w:t>Т.Е.Хохлова</w:t>
      </w:r>
      <w:proofErr w:type="spellEnd"/>
      <w:r w:rsidRPr="00AE11F4">
        <w:rPr>
          <w:rFonts w:ascii="Times New Roman" w:eastAsia="Times New Roman" w:hAnsi="Times New Roman" w:cs="Times New Roman"/>
          <w:sz w:val="24"/>
          <w:szCs w:val="24"/>
          <w:lang w:eastAsia="ru-RU"/>
        </w:rPr>
        <w:t>, «Просвещение», М.,2010.</w:t>
      </w:r>
    </w:p>
    <w:p w:rsidR="00AE11F4" w:rsidRPr="00AE11F4" w:rsidRDefault="00AE11F4" w:rsidP="00AE11F4">
      <w:pPr>
        <w:widowControl w:val="0"/>
        <w:suppressLineNumber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1F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Используемая литература:</w:t>
      </w:r>
    </w:p>
    <w:p w:rsidR="00AE11F4" w:rsidRPr="00AE11F4" w:rsidRDefault="00AE11F4" w:rsidP="00AE11F4">
      <w:pPr>
        <w:widowControl w:val="0"/>
        <w:numPr>
          <w:ilvl w:val="0"/>
          <w:numId w:val="10"/>
        </w:numPr>
        <w:suppressLineNumber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1F4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«Начальная школа. Содержание образования». Сборник  нормативно-правовых документов и методических материалов. «</w:t>
      </w:r>
      <w:proofErr w:type="spellStart"/>
      <w:r w:rsidRPr="00AE11F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AE11F4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-Граф», М., 2008</w:t>
      </w:r>
    </w:p>
    <w:p w:rsidR="00AE11F4" w:rsidRPr="00AE11F4" w:rsidRDefault="00AE11F4" w:rsidP="00AE11F4">
      <w:pPr>
        <w:widowControl w:val="0"/>
        <w:numPr>
          <w:ilvl w:val="0"/>
          <w:numId w:val="10"/>
        </w:numPr>
        <w:suppressLineNumber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1F4">
        <w:rPr>
          <w:rFonts w:ascii="Times New Roman" w:eastAsia="Times New Roman" w:hAnsi="Times New Roman" w:cs="Times New Roman"/>
          <w:sz w:val="24"/>
          <w:szCs w:val="24"/>
          <w:lang w:eastAsia="ru-RU"/>
        </w:rPr>
        <w:t>«Школа России». Концепция и программы для начальных классов в 2-х частях. «Просвещение», М., 2008</w:t>
      </w:r>
    </w:p>
    <w:p w:rsidR="00AE11F4" w:rsidRPr="00AE11F4" w:rsidRDefault="00AE11F4" w:rsidP="00AE11F4">
      <w:pPr>
        <w:widowControl w:val="0"/>
        <w:numPr>
          <w:ilvl w:val="0"/>
          <w:numId w:val="10"/>
        </w:numPr>
        <w:suppressLineNumber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«Русский язык. 4 класс». Поурочные планы по учебнику </w:t>
      </w:r>
      <w:proofErr w:type="spellStart"/>
      <w:r w:rsidRPr="00AE11F4">
        <w:rPr>
          <w:rFonts w:ascii="Times New Roman" w:eastAsia="Times New Roman" w:hAnsi="Times New Roman" w:cs="Times New Roman"/>
          <w:sz w:val="24"/>
          <w:szCs w:val="24"/>
          <w:lang w:eastAsia="ru-RU"/>
        </w:rPr>
        <w:t>Л.М.Зелениной</w:t>
      </w:r>
      <w:proofErr w:type="spellEnd"/>
      <w:r w:rsidRPr="00AE1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E11F4">
        <w:rPr>
          <w:rFonts w:ascii="Times New Roman" w:eastAsia="Times New Roman" w:hAnsi="Times New Roman" w:cs="Times New Roman"/>
          <w:sz w:val="24"/>
          <w:szCs w:val="24"/>
          <w:lang w:eastAsia="ru-RU"/>
        </w:rPr>
        <w:t>Т.Е.Хохловой</w:t>
      </w:r>
      <w:proofErr w:type="spellEnd"/>
      <w:r w:rsidRPr="00AE1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AE11F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</w:t>
      </w:r>
      <w:proofErr w:type="spellEnd"/>
      <w:r w:rsidRPr="00AE1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-сост. И.В. </w:t>
      </w:r>
      <w:proofErr w:type="spellStart"/>
      <w:r w:rsidRPr="00AE11F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Мукашева</w:t>
      </w:r>
      <w:proofErr w:type="spellEnd"/>
      <w:r w:rsidRPr="00AE11F4">
        <w:rPr>
          <w:rFonts w:ascii="Times New Roman" w:eastAsia="Times New Roman" w:hAnsi="Times New Roman" w:cs="Times New Roman"/>
          <w:sz w:val="24"/>
          <w:szCs w:val="24"/>
          <w:lang w:eastAsia="ru-RU"/>
        </w:rPr>
        <w:t>. «Учитель», Волгоград, 2006</w:t>
      </w:r>
    </w:p>
    <w:p w:rsidR="00AE11F4" w:rsidRPr="00AE11F4" w:rsidRDefault="00AE11F4" w:rsidP="00AE11F4">
      <w:pPr>
        <w:widowControl w:val="0"/>
        <w:numPr>
          <w:ilvl w:val="0"/>
          <w:numId w:val="10"/>
        </w:numPr>
        <w:suppressLineNumber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«Начальная школа. 1200 диктантов и творческих работ по русскому языку». </w:t>
      </w:r>
      <w:proofErr w:type="spellStart"/>
      <w:r w:rsidRPr="00AE11F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</w:t>
      </w:r>
      <w:proofErr w:type="spellEnd"/>
      <w:r w:rsidRPr="00AE1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-сост. Л.И. </w:t>
      </w:r>
      <w:proofErr w:type="spellStart"/>
      <w:r w:rsidRPr="00AE11F4">
        <w:rPr>
          <w:rFonts w:ascii="Times New Roman" w:eastAsia="Times New Roman" w:hAnsi="Times New Roman" w:cs="Times New Roman"/>
          <w:sz w:val="24"/>
          <w:szCs w:val="24"/>
          <w:lang w:eastAsia="ru-RU"/>
        </w:rPr>
        <w:t>Тикунова</w:t>
      </w:r>
      <w:proofErr w:type="spellEnd"/>
      <w:r w:rsidRPr="00AE1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E11F4">
        <w:rPr>
          <w:rFonts w:ascii="Times New Roman" w:eastAsia="Times New Roman" w:hAnsi="Times New Roman" w:cs="Times New Roman"/>
          <w:sz w:val="24"/>
          <w:szCs w:val="24"/>
          <w:lang w:eastAsia="ru-RU"/>
        </w:rPr>
        <w:t>Т.В.Игнатьева</w:t>
      </w:r>
      <w:proofErr w:type="spellEnd"/>
      <w:r w:rsidRPr="00AE11F4">
        <w:rPr>
          <w:rFonts w:ascii="Times New Roman" w:eastAsia="Times New Roman" w:hAnsi="Times New Roman" w:cs="Times New Roman"/>
          <w:sz w:val="24"/>
          <w:szCs w:val="24"/>
          <w:lang w:eastAsia="ru-RU"/>
        </w:rPr>
        <w:t>. «Дрофа», М., 1999</w:t>
      </w:r>
    </w:p>
    <w:p w:rsidR="00AE11F4" w:rsidRPr="00AE11F4" w:rsidRDefault="00AE11F4" w:rsidP="00AE11F4">
      <w:pPr>
        <w:widowControl w:val="0"/>
        <w:numPr>
          <w:ilvl w:val="0"/>
          <w:numId w:val="10"/>
        </w:numPr>
        <w:suppressLineNumber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Н.М. </w:t>
      </w:r>
      <w:proofErr w:type="spellStart"/>
      <w:r w:rsidRPr="00AE11F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Неусыпнова</w:t>
      </w:r>
      <w:proofErr w:type="spellEnd"/>
      <w:r w:rsidRPr="00AE1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«Толковый словарик русского языка». «Просвещение», М., 1989</w:t>
      </w:r>
    </w:p>
    <w:p w:rsidR="00AE11F4" w:rsidRPr="00AE11F4" w:rsidRDefault="00AE11F4" w:rsidP="00AE11F4">
      <w:pPr>
        <w:widowControl w:val="0"/>
        <w:numPr>
          <w:ilvl w:val="0"/>
          <w:numId w:val="10"/>
        </w:numPr>
        <w:suppressLineNumber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В.П. </w:t>
      </w:r>
      <w:proofErr w:type="spellStart"/>
      <w:r w:rsidRPr="00AE11F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Канакина</w:t>
      </w:r>
      <w:proofErr w:type="spellEnd"/>
      <w:r w:rsidRPr="00AE11F4">
        <w:rPr>
          <w:rFonts w:ascii="Times New Roman" w:eastAsia="Times New Roman" w:hAnsi="Times New Roman" w:cs="Times New Roman"/>
          <w:sz w:val="24"/>
          <w:szCs w:val="24"/>
          <w:lang w:eastAsia="ru-RU"/>
        </w:rPr>
        <w:t>. «Работа над трудными словами в начальных классах» «Просвещение», М., 1991.</w:t>
      </w:r>
    </w:p>
    <w:p w:rsidR="00AE11F4" w:rsidRPr="00AE11F4" w:rsidRDefault="00AE11F4" w:rsidP="00AE11F4">
      <w:pPr>
        <w:widowControl w:val="0"/>
        <w:numPr>
          <w:ilvl w:val="0"/>
          <w:numId w:val="10"/>
        </w:numPr>
        <w:suppressLineNumber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1F4">
        <w:rPr>
          <w:rFonts w:ascii="Times New Roman" w:eastAsia="Times New Roman" w:hAnsi="Times New Roman" w:cs="Times New Roman"/>
          <w:sz w:val="24"/>
          <w:szCs w:val="24"/>
          <w:lang w:eastAsia="ru-RU"/>
        </w:rPr>
        <w:t>«Тесты. Русский язык. Начальная школа» «Дрофа», М., 2000.</w:t>
      </w:r>
    </w:p>
    <w:p w:rsidR="00AE11F4" w:rsidRPr="00AE11F4" w:rsidRDefault="00AE11F4" w:rsidP="00AE11F4">
      <w:pPr>
        <w:widowControl w:val="0"/>
        <w:suppressLineNumber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1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 по учебному плану:</w:t>
      </w:r>
    </w:p>
    <w:p w:rsidR="00AE11F4" w:rsidRPr="00AE11F4" w:rsidRDefault="00AE11F4" w:rsidP="00AE11F4">
      <w:pPr>
        <w:widowControl w:val="0"/>
        <w:suppressLineNumber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1F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всего-170;</w:t>
      </w:r>
    </w:p>
    <w:p w:rsidR="00AE11F4" w:rsidRPr="00AE11F4" w:rsidRDefault="00AE11F4" w:rsidP="00AE11F4">
      <w:pPr>
        <w:widowControl w:val="0"/>
        <w:suppressLineNumber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1F4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неделю-5;</w:t>
      </w:r>
    </w:p>
    <w:p w:rsidR="00AE11F4" w:rsidRPr="00AE11F4" w:rsidRDefault="00AE11F4" w:rsidP="00AE11F4">
      <w:pPr>
        <w:widowControl w:val="0"/>
        <w:suppressLineNumber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1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плановых контрольных уроков-14.</w:t>
      </w:r>
      <w:bookmarkStart w:id="0" w:name="_GoBack"/>
      <w:bookmarkEnd w:id="0"/>
    </w:p>
    <w:p w:rsidR="00AE11F4" w:rsidRPr="00AE11F4" w:rsidRDefault="00AE11F4" w:rsidP="007A09E6">
      <w:pPr>
        <w:widowControl w:val="0"/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1F4" w:rsidRPr="00AE11F4" w:rsidRDefault="00AE11F4" w:rsidP="007A09E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E11F4">
        <w:rPr>
          <w:rFonts w:ascii="Times New Roman" w:eastAsia="Calibri" w:hAnsi="Times New Roman" w:cs="Times New Roman"/>
          <w:b/>
          <w:sz w:val="24"/>
          <w:szCs w:val="24"/>
        </w:rPr>
        <w:t>КАЛЕНДАРНО-ТЕМАТИЧЕСКИЙ ПЛАН</w:t>
      </w:r>
    </w:p>
    <w:tbl>
      <w:tblPr>
        <w:tblW w:w="108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663"/>
        <w:gridCol w:w="893"/>
        <w:gridCol w:w="1300"/>
        <w:gridCol w:w="1300"/>
      </w:tblGrid>
      <w:tr w:rsidR="00AE11F4" w:rsidRPr="00AE11F4" w:rsidTr="00E41D2A">
        <w:trPr>
          <w:trHeight w:val="43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</w:t>
            </w:r>
          </w:p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AE11F4" w:rsidRPr="00AE11F4" w:rsidTr="00E41D2A">
        <w:trPr>
          <w:trHeight w:val="44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примерная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фактическая</w:t>
            </w:r>
          </w:p>
        </w:tc>
      </w:tr>
      <w:tr w:rsidR="00AE11F4" w:rsidRPr="00AE11F4" w:rsidTr="00E41D2A">
        <w:tc>
          <w:tcPr>
            <w:tcW w:w="10865" w:type="dxa"/>
            <w:gridSpan w:val="5"/>
          </w:tcPr>
          <w:p w:rsidR="00AE11F4" w:rsidRPr="00AE11F4" w:rsidRDefault="00AE11F4" w:rsidP="00AE11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Предложение (синтаксис и пунктуация) (30 ч)</w:t>
            </w:r>
          </w:p>
        </w:tc>
      </w:tr>
      <w:tr w:rsidR="00AE11F4" w:rsidRPr="00AE11F4" w:rsidTr="00E41D2A">
        <w:tc>
          <w:tcPr>
            <w:tcW w:w="709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Предложение как единица речи. Виды предложений по цели высказывания</w:t>
            </w:r>
          </w:p>
        </w:tc>
        <w:tc>
          <w:tcPr>
            <w:tcW w:w="89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11F4" w:rsidRPr="00AE11F4" w:rsidTr="00E41D2A">
        <w:tc>
          <w:tcPr>
            <w:tcW w:w="709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Виды предложений по интонации. Главные и второстепенные члены предложения.</w:t>
            </w:r>
          </w:p>
        </w:tc>
        <w:tc>
          <w:tcPr>
            <w:tcW w:w="89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11F4" w:rsidRPr="00AE11F4" w:rsidTr="00E41D2A">
        <w:tc>
          <w:tcPr>
            <w:tcW w:w="709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Связь слов в предложении. Словосочетания. </w:t>
            </w:r>
          </w:p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Обстоятельства.</w:t>
            </w:r>
          </w:p>
        </w:tc>
        <w:tc>
          <w:tcPr>
            <w:tcW w:w="89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11F4" w:rsidRPr="00AE11F4" w:rsidTr="00E41D2A">
        <w:tc>
          <w:tcPr>
            <w:tcW w:w="709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Связь слов в предложении. Определение.</w:t>
            </w:r>
          </w:p>
        </w:tc>
        <w:tc>
          <w:tcPr>
            <w:tcW w:w="89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11F4" w:rsidRPr="00AE11F4" w:rsidTr="00E41D2A">
        <w:tc>
          <w:tcPr>
            <w:tcW w:w="709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Связь слов в предложении. Дополнение.</w:t>
            </w:r>
          </w:p>
        </w:tc>
        <w:tc>
          <w:tcPr>
            <w:tcW w:w="89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11F4" w:rsidRPr="00AE11F4" w:rsidTr="00E41D2A">
        <w:tc>
          <w:tcPr>
            <w:tcW w:w="709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по теме «Главные и второстепенные члены предложения».</w:t>
            </w:r>
          </w:p>
        </w:tc>
        <w:tc>
          <w:tcPr>
            <w:tcW w:w="89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11F4" w:rsidRPr="00AE11F4" w:rsidTr="00E41D2A">
        <w:tc>
          <w:tcPr>
            <w:tcW w:w="709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E11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AE11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/р.</w:t>
            </w: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Обучающее изложение зрительно воспринятого текста «Птенцы спасены».</w:t>
            </w:r>
          </w:p>
        </w:tc>
        <w:tc>
          <w:tcPr>
            <w:tcW w:w="89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11F4" w:rsidRPr="00AE11F4" w:rsidTr="00E41D2A">
        <w:tc>
          <w:tcPr>
            <w:tcW w:w="709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Анализ изложений. Однородные члены предложения</w:t>
            </w:r>
            <w:r w:rsidRPr="00AE11F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89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11F4" w:rsidRPr="00AE11F4" w:rsidTr="00E41D2A">
        <w:tc>
          <w:tcPr>
            <w:tcW w:w="709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666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Связь однородных членов предложения с помощью союзов и интонации перечисления. </w:t>
            </w:r>
          </w:p>
        </w:tc>
        <w:tc>
          <w:tcPr>
            <w:tcW w:w="89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11F4" w:rsidRPr="00AE11F4" w:rsidTr="00E41D2A">
        <w:tc>
          <w:tcPr>
            <w:tcW w:w="709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6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Знаки препинания в предложениях с </w:t>
            </w:r>
            <w:proofErr w:type="gramStart"/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однородными</w:t>
            </w:r>
            <w:proofErr w:type="gramEnd"/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членами,</w:t>
            </w:r>
            <w:r w:rsidRPr="00AE11F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Словарный диктант.</w:t>
            </w:r>
          </w:p>
        </w:tc>
        <w:tc>
          <w:tcPr>
            <w:tcW w:w="89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11F4" w:rsidRPr="00AE11F4" w:rsidTr="00E41D2A">
        <w:tc>
          <w:tcPr>
            <w:tcW w:w="709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6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Входной административный контрольный диктант№1.</w:t>
            </w:r>
          </w:p>
        </w:tc>
        <w:tc>
          <w:tcPr>
            <w:tcW w:w="89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11F4" w:rsidRPr="00AE11F4" w:rsidTr="00E41D2A">
        <w:trPr>
          <w:trHeight w:val="683"/>
        </w:trPr>
        <w:tc>
          <w:tcPr>
            <w:tcW w:w="709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6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Предложения с однородными членами, соединённые союзом  </w:t>
            </w:r>
            <w:r w:rsidRPr="00AE11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и. </w:t>
            </w:r>
            <w:r w:rsidRPr="00AE11F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Работа над ошибками.</w:t>
            </w:r>
          </w:p>
        </w:tc>
        <w:tc>
          <w:tcPr>
            <w:tcW w:w="89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11F4" w:rsidRPr="00AE11F4" w:rsidTr="00E41D2A">
        <w:tc>
          <w:tcPr>
            <w:tcW w:w="709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6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Предложения с однородными второстепенными членами предложения.</w:t>
            </w:r>
          </w:p>
        </w:tc>
        <w:tc>
          <w:tcPr>
            <w:tcW w:w="89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11F4" w:rsidRPr="00AE11F4" w:rsidTr="00E41D2A">
        <w:tc>
          <w:tcPr>
            <w:tcW w:w="709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6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Предложения с однородными дополнениями.</w:t>
            </w:r>
          </w:p>
        </w:tc>
        <w:tc>
          <w:tcPr>
            <w:tcW w:w="89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11F4" w:rsidRPr="00AE11F4" w:rsidTr="00E41D2A">
        <w:tc>
          <w:tcPr>
            <w:tcW w:w="709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6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Однородные члены предложения - обстоятельства.</w:t>
            </w:r>
          </w:p>
        </w:tc>
        <w:tc>
          <w:tcPr>
            <w:tcW w:w="89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11F4" w:rsidRPr="00AE11F4" w:rsidTr="00E41D2A">
        <w:tc>
          <w:tcPr>
            <w:tcW w:w="709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666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Предложения с однородными членами. Закрепление.</w:t>
            </w:r>
            <w:r w:rsidRPr="00AE11F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</w:t>
            </w:r>
          </w:p>
        </w:tc>
        <w:tc>
          <w:tcPr>
            <w:tcW w:w="89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11F4" w:rsidRPr="00AE11F4" w:rsidTr="00E41D2A">
        <w:tc>
          <w:tcPr>
            <w:tcW w:w="709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6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Start"/>
            <w:r w:rsidRPr="00AE11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AE11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/р. </w:t>
            </w: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Свободный диктант «Солнечный дождь»</w:t>
            </w:r>
          </w:p>
        </w:tc>
        <w:tc>
          <w:tcPr>
            <w:tcW w:w="89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11F4" w:rsidRPr="00AE11F4" w:rsidTr="00E41D2A">
        <w:tc>
          <w:tcPr>
            <w:tcW w:w="709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6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Предложения с однородными определениями</w:t>
            </w:r>
            <w:proofErr w:type="gramStart"/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 над ошибками.</w:t>
            </w:r>
          </w:p>
        </w:tc>
        <w:tc>
          <w:tcPr>
            <w:tcW w:w="89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11F4" w:rsidRPr="00AE11F4" w:rsidTr="00E41D2A">
        <w:tc>
          <w:tcPr>
            <w:tcW w:w="709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6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Диктант по теме: «Однородные члены предложения».</w:t>
            </w: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11F4" w:rsidRPr="00AE11F4" w:rsidTr="00E41D2A">
        <w:tc>
          <w:tcPr>
            <w:tcW w:w="709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6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знаний об однородных членах предложения. Анализ диктантов.</w:t>
            </w:r>
          </w:p>
        </w:tc>
        <w:tc>
          <w:tcPr>
            <w:tcW w:w="89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11F4" w:rsidRPr="00AE11F4" w:rsidTr="00E41D2A">
        <w:tc>
          <w:tcPr>
            <w:tcW w:w="709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22-23-24</w:t>
            </w:r>
          </w:p>
        </w:tc>
        <w:tc>
          <w:tcPr>
            <w:tcW w:w="666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Простые и сложные предложения.</w:t>
            </w:r>
          </w:p>
        </w:tc>
        <w:tc>
          <w:tcPr>
            <w:tcW w:w="89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11F4" w:rsidRPr="00AE11F4" w:rsidTr="00E41D2A">
        <w:tc>
          <w:tcPr>
            <w:tcW w:w="709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25-26-27</w:t>
            </w:r>
          </w:p>
        </w:tc>
        <w:tc>
          <w:tcPr>
            <w:tcW w:w="666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Прямая речь.</w:t>
            </w:r>
          </w:p>
        </w:tc>
        <w:tc>
          <w:tcPr>
            <w:tcW w:w="89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11F4" w:rsidRPr="00AE11F4" w:rsidTr="00E41D2A">
        <w:tc>
          <w:tcPr>
            <w:tcW w:w="709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666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Обращение</w:t>
            </w:r>
          </w:p>
        </w:tc>
        <w:tc>
          <w:tcPr>
            <w:tcW w:w="89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11F4" w:rsidRPr="00AE11F4" w:rsidTr="00E41D2A">
        <w:tc>
          <w:tcPr>
            <w:tcW w:w="709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6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№1  по теме «Предложение» (синтаксис и пунктуация).</w:t>
            </w:r>
          </w:p>
        </w:tc>
        <w:tc>
          <w:tcPr>
            <w:tcW w:w="89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11F4" w:rsidRPr="00AE11F4" w:rsidTr="00E41D2A">
        <w:tc>
          <w:tcPr>
            <w:tcW w:w="10865" w:type="dxa"/>
            <w:gridSpan w:val="5"/>
          </w:tcPr>
          <w:p w:rsidR="00AE11F4" w:rsidRPr="00AE11F4" w:rsidRDefault="00AE11F4" w:rsidP="00AE11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Части речи (морфология) (120 ч)</w:t>
            </w:r>
          </w:p>
        </w:tc>
      </w:tr>
      <w:tr w:rsidR="00AE11F4" w:rsidRPr="00AE11F4" w:rsidTr="00E41D2A">
        <w:tc>
          <w:tcPr>
            <w:tcW w:w="10865" w:type="dxa"/>
            <w:gridSpan w:val="5"/>
          </w:tcPr>
          <w:p w:rsidR="00AE11F4" w:rsidRPr="00AE11F4" w:rsidRDefault="00AE11F4" w:rsidP="00AE11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Имя существительное (40 ч)</w:t>
            </w:r>
          </w:p>
        </w:tc>
      </w:tr>
      <w:tr w:rsidR="00AE11F4" w:rsidRPr="00AE11F4" w:rsidTr="00E41D2A">
        <w:trPr>
          <w:trHeight w:val="90"/>
        </w:trPr>
        <w:tc>
          <w:tcPr>
            <w:tcW w:w="709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66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Анализ контрольной работы. Имя существительное. Общие сведения об имени существительном.</w:t>
            </w:r>
          </w:p>
        </w:tc>
        <w:tc>
          <w:tcPr>
            <w:tcW w:w="89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11F4" w:rsidRPr="00AE11F4" w:rsidTr="00E41D2A">
        <w:tc>
          <w:tcPr>
            <w:tcW w:w="709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66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Число имён существительных.</w:t>
            </w:r>
          </w:p>
        </w:tc>
        <w:tc>
          <w:tcPr>
            <w:tcW w:w="89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11F4" w:rsidRPr="00AE11F4" w:rsidTr="00E41D2A">
        <w:trPr>
          <w:trHeight w:val="377"/>
        </w:trPr>
        <w:tc>
          <w:tcPr>
            <w:tcW w:w="709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66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Имена существительные одушевлённые и неодушевлённые.</w:t>
            </w:r>
          </w:p>
        </w:tc>
        <w:tc>
          <w:tcPr>
            <w:tcW w:w="89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11F4" w:rsidRPr="00AE11F4" w:rsidTr="00E41D2A">
        <w:tc>
          <w:tcPr>
            <w:tcW w:w="709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66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Склонение имён существительных.</w:t>
            </w:r>
          </w:p>
        </w:tc>
        <w:tc>
          <w:tcPr>
            <w:tcW w:w="89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11F4" w:rsidRPr="00AE11F4" w:rsidTr="00E41D2A">
        <w:tc>
          <w:tcPr>
            <w:tcW w:w="709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66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в склонении имён существительных.</w:t>
            </w:r>
          </w:p>
        </w:tc>
        <w:tc>
          <w:tcPr>
            <w:tcW w:w="89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11F4" w:rsidRPr="00AE11F4" w:rsidTr="00E41D2A">
        <w:tc>
          <w:tcPr>
            <w:tcW w:w="709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66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в распознании падежей имён существительных.</w:t>
            </w:r>
          </w:p>
        </w:tc>
        <w:tc>
          <w:tcPr>
            <w:tcW w:w="89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11F4" w:rsidRPr="00AE11F4" w:rsidTr="00E41D2A">
        <w:tc>
          <w:tcPr>
            <w:tcW w:w="709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66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Именительный и винительный падеж имён существительных.</w:t>
            </w:r>
          </w:p>
        </w:tc>
        <w:tc>
          <w:tcPr>
            <w:tcW w:w="89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11F4" w:rsidRPr="00AE11F4" w:rsidTr="00E41D2A">
        <w:tc>
          <w:tcPr>
            <w:tcW w:w="709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66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E11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AE11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/р</w:t>
            </w: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Сочинение по картине </w:t>
            </w:r>
            <w:proofErr w:type="spellStart"/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К.Маковского</w:t>
            </w:r>
            <w:proofErr w:type="spellEnd"/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«Дети, бегущие от грозы».</w:t>
            </w:r>
          </w:p>
        </w:tc>
        <w:tc>
          <w:tcPr>
            <w:tcW w:w="89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11F4" w:rsidRPr="00AE11F4" w:rsidTr="00E41D2A">
        <w:tc>
          <w:tcPr>
            <w:tcW w:w="709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66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ошибками. Падеж имён существительных.</w:t>
            </w:r>
          </w:p>
        </w:tc>
        <w:tc>
          <w:tcPr>
            <w:tcW w:w="89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11F4" w:rsidRPr="00AE11F4" w:rsidTr="00E41D2A">
        <w:tc>
          <w:tcPr>
            <w:tcW w:w="709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66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Контрольный диктант №2  по теме: «Предложение».</w:t>
            </w:r>
          </w:p>
        </w:tc>
        <w:tc>
          <w:tcPr>
            <w:tcW w:w="89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11F4" w:rsidRPr="00AE11F4" w:rsidTr="00E41D2A">
        <w:tc>
          <w:tcPr>
            <w:tcW w:w="709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666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ошибками. Основные типы склонения имён существительных. Первое склонение.</w:t>
            </w:r>
          </w:p>
        </w:tc>
        <w:tc>
          <w:tcPr>
            <w:tcW w:w="89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11F4" w:rsidRPr="00AE11F4" w:rsidTr="00E41D2A">
        <w:tc>
          <w:tcPr>
            <w:tcW w:w="709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66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Второе склонение имён существительных.</w:t>
            </w:r>
          </w:p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Контрольный</w:t>
            </w: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E11F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словарный диктант.№1</w:t>
            </w:r>
          </w:p>
        </w:tc>
        <w:tc>
          <w:tcPr>
            <w:tcW w:w="89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11F4" w:rsidRPr="00AE11F4" w:rsidTr="00E41D2A">
        <w:tc>
          <w:tcPr>
            <w:tcW w:w="709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66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Второе склонение имён существительных. Закрепление.</w:t>
            </w:r>
          </w:p>
        </w:tc>
        <w:tc>
          <w:tcPr>
            <w:tcW w:w="89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11F4" w:rsidRPr="00AE11F4" w:rsidTr="00E41D2A">
        <w:trPr>
          <w:trHeight w:val="598"/>
        </w:trPr>
        <w:tc>
          <w:tcPr>
            <w:tcW w:w="709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66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Третье склонение имён существительных.</w:t>
            </w:r>
          </w:p>
        </w:tc>
        <w:tc>
          <w:tcPr>
            <w:tcW w:w="89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11F4" w:rsidRPr="00AE11F4" w:rsidTr="00E41D2A">
        <w:tc>
          <w:tcPr>
            <w:tcW w:w="709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663" w:type="dxa"/>
          </w:tcPr>
          <w:p w:rsidR="00AE11F4" w:rsidRPr="00AE11F4" w:rsidRDefault="00AE11F4" w:rsidP="00AE11F4">
            <w:pPr>
              <w:tabs>
                <w:tab w:val="left" w:pos="22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Третье склонение имён существительных. Закрепление</w:t>
            </w:r>
          </w:p>
        </w:tc>
        <w:tc>
          <w:tcPr>
            <w:tcW w:w="89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11F4" w:rsidRPr="00AE11F4" w:rsidTr="00E41D2A">
        <w:tc>
          <w:tcPr>
            <w:tcW w:w="709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66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окончаний имён существительных единственного числа.</w:t>
            </w:r>
          </w:p>
        </w:tc>
        <w:tc>
          <w:tcPr>
            <w:tcW w:w="89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11F4" w:rsidRPr="00AE11F4" w:rsidTr="00E41D2A">
        <w:tc>
          <w:tcPr>
            <w:tcW w:w="709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66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окончаний имён существительных единственного числа 1,2 и 3 склонения</w:t>
            </w:r>
          </w:p>
        </w:tc>
        <w:tc>
          <w:tcPr>
            <w:tcW w:w="89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11F4" w:rsidRPr="00AE11F4" w:rsidTr="00E41D2A">
        <w:tc>
          <w:tcPr>
            <w:tcW w:w="709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66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окончаний имён существительных единственного числа.</w:t>
            </w:r>
          </w:p>
        </w:tc>
        <w:tc>
          <w:tcPr>
            <w:tcW w:w="89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11F4" w:rsidRPr="00AE11F4" w:rsidTr="00E41D2A">
        <w:tc>
          <w:tcPr>
            <w:tcW w:w="709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66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Падежные окончания имён существительных.</w:t>
            </w:r>
          </w:p>
        </w:tc>
        <w:tc>
          <w:tcPr>
            <w:tcW w:w="89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11F4" w:rsidRPr="00AE11F4" w:rsidTr="00E41D2A">
        <w:tc>
          <w:tcPr>
            <w:tcW w:w="709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66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E11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AE11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/р. </w:t>
            </w: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Обучающее изложение на основе слухового восприятия текста «Моя поляна». </w:t>
            </w:r>
          </w:p>
        </w:tc>
        <w:tc>
          <w:tcPr>
            <w:tcW w:w="89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11F4" w:rsidRPr="00AE11F4" w:rsidTr="00E41D2A">
        <w:trPr>
          <w:trHeight w:val="531"/>
        </w:trPr>
        <w:tc>
          <w:tcPr>
            <w:tcW w:w="709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66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ошибками. Правописание безударных падежных окончаний имён существительных.</w:t>
            </w:r>
          </w:p>
        </w:tc>
        <w:tc>
          <w:tcPr>
            <w:tcW w:w="89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11F4" w:rsidRPr="00AE11F4" w:rsidTr="00E41D2A">
        <w:tc>
          <w:tcPr>
            <w:tcW w:w="709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66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Винительный падеж имён существительных.</w:t>
            </w:r>
          </w:p>
        </w:tc>
        <w:tc>
          <w:tcPr>
            <w:tcW w:w="89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11F4" w:rsidRPr="00AE11F4" w:rsidTr="00E41D2A">
        <w:tc>
          <w:tcPr>
            <w:tcW w:w="709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66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Творительный падеж. </w:t>
            </w:r>
          </w:p>
        </w:tc>
        <w:tc>
          <w:tcPr>
            <w:tcW w:w="89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11F4" w:rsidRPr="00AE11F4" w:rsidTr="00E41D2A">
        <w:tc>
          <w:tcPr>
            <w:tcW w:w="709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54-55-56-57</w:t>
            </w:r>
          </w:p>
        </w:tc>
        <w:tc>
          <w:tcPr>
            <w:tcW w:w="666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безударных падежных окончаний имён существительных.</w:t>
            </w:r>
            <w:r w:rsidRPr="00AE11F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9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11F4" w:rsidRPr="00AE11F4" w:rsidTr="00E41D2A">
        <w:tc>
          <w:tcPr>
            <w:tcW w:w="709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66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Р/</w:t>
            </w:r>
            <w:proofErr w:type="spellStart"/>
            <w:r w:rsidRPr="00AE11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proofErr w:type="gramStart"/>
            <w:r w:rsidRPr="00AE11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очинение</w:t>
            </w:r>
            <w:proofErr w:type="spellEnd"/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тему «Мой друг»</w:t>
            </w:r>
          </w:p>
        </w:tc>
        <w:tc>
          <w:tcPr>
            <w:tcW w:w="89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11F4" w:rsidRPr="00AE11F4" w:rsidTr="00E41D2A">
        <w:tc>
          <w:tcPr>
            <w:tcW w:w="709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66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безударных падежных окончаний имён существительных. Анализ работ.</w:t>
            </w:r>
          </w:p>
        </w:tc>
        <w:tc>
          <w:tcPr>
            <w:tcW w:w="89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11F4" w:rsidRPr="00AE11F4" w:rsidTr="00E41D2A">
        <w:trPr>
          <w:trHeight w:val="545"/>
        </w:trPr>
        <w:tc>
          <w:tcPr>
            <w:tcW w:w="709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66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Правописание безударных падежных окончаний имён существительных. Закрепление. </w:t>
            </w:r>
          </w:p>
        </w:tc>
        <w:tc>
          <w:tcPr>
            <w:tcW w:w="89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11F4" w:rsidRPr="00AE11F4" w:rsidTr="00E41D2A">
        <w:tc>
          <w:tcPr>
            <w:tcW w:w="709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66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E11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AE11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/р.</w:t>
            </w: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Подробное изложение зрительно воспринятого текста «Охотник и медведь».</w:t>
            </w:r>
          </w:p>
        </w:tc>
        <w:tc>
          <w:tcPr>
            <w:tcW w:w="89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11F4" w:rsidRPr="00AE11F4" w:rsidTr="00E41D2A">
        <w:tc>
          <w:tcPr>
            <w:tcW w:w="709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66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ошибками. Редактирование текста.</w:t>
            </w:r>
          </w:p>
        </w:tc>
        <w:tc>
          <w:tcPr>
            <w:tcW w:w="89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11F4" w:rsidRPr="00AE11F4" w:rsidTr="00E41D2A">
        <w:tc>
          <w:tcPr>
            <w:tcW w:w="709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666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Контрольный диктант№3 по теме: « Падежные окончания имён существительных в единственном числе».</w:t>
            </w:r>
          </w:p>
        </w:tc>
        <w:tc>
          <w:tcPr>
            <w:tcW w:w="89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11F4" w:rsidRPr="00AE11F4" w:rsidTr="00E41D2A">
        <w:tc>
          <w:tcPr>
            <w:tcW w:w="709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66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ошибками. Множественное число имён существительных.</w:t>
            </w:r>
          </w:p>
        </w:tc>
        <w:tc>
          <w:tcPr>
            <w:tcW w:w="89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11F4" w:rsidRPr="00AE11F4" w:rsidTr="00E41D2A">
        <w:tc>
          <w:tcPr>
            <w:tcW w:w="709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66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Окончание имён существительных множественного числа с твёрдой основой.</w:t>
            </w:r>
            <w:r w:rsidRPr="00AE11F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9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11F4" w:rsidRPr="00AE11F4" w:rsidTr="00E41D2A">
        <w:tc>
          <w:tcPr>
            <w:tcW w:w="709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66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Окончание имён существительных множественного числа 1,2,3-го склонения.</w:t>
            </w:r>
          </w:p>
        </w:tc>
        <w:tc>
          <w:tcPr>
            <w:tcW w:w="89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11F4" w:rsidRPr="00AE11F4" w:rsidTr="00E41D2A">
        <w:tc>
          <w:tcPr>
            <w:tcW w:w="709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66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Окончание имён существительных множественного числа с мягкой основой</w:t>
            </w:r>
          </w:p>
        </w:tc>
        <w:tc>
          <w:tcPr>
            <w:tcW w:w="89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11F4" w:rsidRPr="00AE11F4" w:rsidTr="00E41D2A">
        <w:tc>
          <w:tcPr>
            <w:tcW w:w="709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66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Окончание имён существительных множественного числа.</w:t>
            </w:r>
          </w:p>
        </w:tc>
        <w:tc>
          <w:tcPr>
            <w:tcW w:w="89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11F4" w:rsidRPr="00AE11F4" w:rsidTr="00E41D2A">
        <w:tc>
          <w:tcPr>
            <w:tcW w:w="709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66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работа№2  по теме «Правописание падежных окончаний имён существительных».</w:t>
            </w:r>
          </w:p>
        </w:tc>
        <w:tc>
          <w:tcPr>
            <w:tcW w:w="89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11F4" w:rsidRPr="00AE11F4" w:rsidTr="00E41D2A">
        <w:tc>
          <w:tcPr>
            <w:tcW w:w="709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66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ошибками. Обобщение знаний об имени существительном.</w:t>
            </w:r>
          </w:p>
        </w:tc>
        <w:tc>
          <w:tcPr>
            <w:tcW w:w="89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11F4" w:rsidRPr="00AE11F4" w:rsidTr="00E41D2A">
        <w:tc>
          <w:tcPr>
            <w:tcW w:w="10865" w:type="dxa"/>
            <w:gridSpan w:val="5"/>
          </w:tcPr>
          <w:p w:rsidR="00AE11F4" w:rsidRPr="00AE11F4" w:rsidRDefault="00AE11F4" w:rsidP="00AE11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Имя прилагательное (25 ч)</w:t>
            </w:r>
          </w:p>
        </w:tc>
      </w:tr>
      <w:tr w:rsidR="00AE11F4" w:rsidRPr="00AE11F4" w:rsidTr="00E41D2A">
        <w:tc>
          <w:tcPr>
            <w:tcW w:w="709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66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Общие сведения об имени прилагательном.</w:t>
            </w:r>
          </w:p>
        </w:tc>
        <w:tc>
          <w:tcPr>
            <w:tcW w:w="89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11F4" w:rsidRPr="00AE11F4" w:rsidTr="00E41D2A">
        <w:tc>
          <w:tcPr>
            <w:tcW w:w="709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72-73-74</w:t>
            </w:r>
          </w:p>
        </w:tc>
        <w:tc>
          <w:tcPr>
            <w:tcW w:w="666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Общие признаки имени прилагательного.</w:t>
            </w:r>
          </w:p>
        </w:tc>
        <w:tc>
          <w:tcPr>
            <w:tcW w:w="89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11F4" w:rsidRPr="00AE11F4" w:rsidTr="00E41D2A">
        <w:tc>
          <w:tcPr>
            <w:tcW w:w="709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66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E11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AE11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/р</w:t>
            </w: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. Обучающее изложение на основе слухового восприятия текста «Тополя».</w:t>
            </w:r>
          </w:p>
        </w:tc>
        <w:tc>
          <w:tcPr>
            <w:tcW w:w="89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11F4" w:rsidRPr="00AE11F4" w:rsidTr="00E41D2A">
        <w:trPr>
          <w:trHeight w:val="423"/>
        </w:trPr>
        <w:tc>
          <w:tcPr>
            <w:tcW w:w="709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66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Редактирование текста изложения</w:t>
            </w:r>
          </w:p>
        </w:tc>
        <w:tc>
          <w:tcPr>
            <w:tcW w:w="89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11F4" w:rsidRPr="00AE11F4" w:rsidTr="00E41D2A">
        <w:tc>
          <w:tcPr>
            <w:tcW w:w="709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66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Контрольная работа № 3 по тексту администрации (тест).</w:t>
            </w:r>
          </w:p>
        </w:tc>
        <w:tc>
          <w:tcPr>
            <w:tcW w:w="89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11F4" w:rsidRPr="00AE11F4" w:rsidTr="00E41D2A">
        <w:tc>
          <w:tcPr>
            <w:tcW w:w="709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66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Склонение имён прилагательных  мужского и среднего рода единственного числа.</w:t>
            </w:r>
            <w:r w:rsidRPr="00AE11F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E11F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Работа над ошибками.</w:t>
            </w:r>
          </w:p>
        </w:tc>
        <w:tc>
          <w:tcPr>
            <w:tcW w:w="89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11F4" w:rsidRPr="00AE11F4" w:rsidTr="00E41D2A">
        <w:tc>
          <w:tcPr>
            <w:tcW w:w="709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66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Склонение имён прилагательных единственного числа мужского и среднего рода.</w:t>
            </w:r>
            <w:r w:rsidRPr="00AE11F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Контрольный словарный диктант №2.</w:t>
            </w:r>
          </w:p>
        </w:tc>
        <w:tc>
          <w:tcPr>
            <w:tcW w:w="89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11F4" w:rsidRPr="00AE11F4" w:rsidTr="00E41D2A">
        <w:tc>
          <w:tcPr>
            <w:tcW w:w="709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66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Уро</w:t>
            </w:r>
            <w:proofErr w:type="gramStart"/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к-</w:t>
            </w:r>
            <w:proofErr w:type="gramEnd"/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соревнование по теме «Склонение имён прилагательных мужского и женского рода».</w:t>
            </w:r>
          </w:p>
        </w:tc>
        <w:tc>
          <w:tcPr>
            <w:tcW w:w="89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11F4" w:rsidRPr="00AE11F4" w:rsidTr="00E41D2A">
        <w:tc>
          <w:tcPr>
            <w:tcW w:w="709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66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Склонение имён прилагательных. Именительный и винительный падежи.</w:t>
            </w:r>
          </w:p>
        </w:tc>
        <w:tc>
          <w:tcPr>
            <w:tcW w:w="89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11F4" w:rsidRPr="00AE11F4" w:rsidTr="00E41D2A">
        <w:tc>
          <w:tcPr>
            <w:tcW w:w="709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666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Склонение имён прилагательных. Родительный и винительный падежи.</w:t>
            </w:r>
          </w:p>
        </w:tc>
        <w:tc>
          <w:tcPr>
            <w:tcW w:w="89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11F4" w:rsidRPr="00AE11F4" w:rsidTr="00E41D2A">
        <w:tc>
          <w:tcPr>
            <w:tcW w:w="709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66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Склонение имён прилагательных единственного числа женского рода.</w:t>
            </w:r>
          </w:p>
        </w:tc>
        <w:tc>
          <w:tcPr>
            <w:tcW w:w="89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11F4" w:rsidRPr="00AE11F4" w:rsidTr="00E41D2A">
        <w:tc>
          <w:tcPr>
            <w:tcW w:w="709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66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Падежные окончания имён прилагательных единственного числа женского рода.</w:t>
            </w:r>
          </w:p>
        </w:tc>
        <w:tc>
          <w:tcPr>
            <w:tcW w:w="89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11F4" w:rsidRPr="00AE11F4" w:rsidTr="00E41D2A">
        <w:tc>
          <w:tcPr>
            <w:tcW w:w="709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66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Падежные окончания имён прилагательных с твёрдой и мягкой основой</w:t>
            </w:r>
          </w:p>
        </w:tc>
        <w:tc>
          <w:tcPr>
            <w:tcW w:w="89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11F4" w:rsidRPr="00AE11F4" w:rsidTr="00E41D2A">
        <w:tc>
          <w:tcPr>
            <w:tcW w:w="709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86-87-88</w:t>
            </w:r>
          </w:p>
        </w:tc>
        <w:tc>
          <w:tcPr>
            <w:tcW w:w="666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Падежные окончания имён прилагательных единственного числа женского рода.</w:t>
            </w:r>
          </w:p>
        </w:tc>
        <w:tc>
          <w:tcPr>
            <w:tcW w:w="89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11F4" w:rsidRPr="00AE11F4" w:rsidTr="00E41D2A">
        <w:tc>
          <w:tcPr>
            <w:tcW w:w="709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66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E11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AE11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/р. </w:t>
            </w: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 на пословицу.</w:t>
            </w:r>
          </w:p>
        </w:tc>
        <w:tc>
          <w:tcPr>
            <w:tcW w:w="89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11F4" w:rsidRPr="00AE11F4" w:rsidTr="00E41D2A">
        <w:tc>
          <w:tcPr>
            <w:tcW w:w="709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66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ошибками. Определение типа текста.</w:t>
            </w:r>
          </w:p>
        </w:tc>
        <w:tc>
          <w:tcPr>
            <w:tcW w:w="89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11F4" w:rsidRPr="00AE11F4" w:rsidTr="00E41D2A">
        <w:tc>
          <w:tcPr>
            <w:tcW w:w="709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66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Склонение и правописание окончаний имён прилагательных множественного числа.</w:t>
            </w:r>
          </w:p>
        </w:tc>
        <w:tc>
          <w:tcPr>
            <w:tcW w:w="89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11F4" w:rsidRPr="00AE11F4" w:rsidTr="00E41D2A">
        <w:tc>
          <w:tcPr>
            <w:tcW w:w="709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92-93</w:t>
            </w:r>
          </w:p>
        </w:tc>
        <w:tc>
          <w:tcPr>
            <w:tcW w:w="666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Склонение имён прилагательных множественного числа.</w:t>
            </w:r>
          </w:p>
        </w:tc>
        <w:tc>
          <w:tcPr>
            <w:tcW w:w="89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11F4" w:rsidRPr="00AE11F4" w:rsidTr="00E41D2A">
        <w:tc>
          <w:tcPr>
            <w:tcW w:w="709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66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Диктант по теме «Безударные падежные окончания имён прилагательных».</w:t>
            </w:r>
          </w:p>
        </w:tc>
        <w:tc>
          <w:tcPr>
            <w:tcW w:w="89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11F4" w:rsidRPr="00AE11F4" w:rsidTr="00E41D2A">
        <w:tc>
          <w:tcPr>
            <w:tcW w:w="709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66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 над ошибками. Обобщение по теме «Имя прилагательное».</w:t>
            </w:r>
          </w:p>
        </w:tc>
        <w:tc>
          <w:tcPr>
            <w:tcW w:w="89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11F4" w:rsidRPr="00AE11F4" w:rsidTr="00E41D2A">
        <w:tc>
          <w:tcPr>
            <w:tcW w:w="10865" w:type="dxa"/>
            <w:gridSpan w:val="5"/>
          </w:tcPr>
          <w:p w:rsidR="00AE11F4" w:rsidRPr="00AE11F4" w:rsidRDefault="00AE11F4" w:rsidP="00AE11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Местоимение (7 ч)</w:t>
            </w:r>
          </w:p>
        </w:tc>
      </w:tr>
      <w:tr w:rsidR="00AE11F4" w:rsidRPr="00AE11F4" w:rsidTr="00E41D2A">
        <w:tc>
          <w:tcPr>
            <w:tcW w:w="709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66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Общие сведения о личных местоимениях.</w:t>
            </w:r>
          </w:p>
        </w:tc>
        <w:tc>
          <w:tcPr>
            <w:tcW w:w="89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11F4" w:rsidRPr="00AE11F4" w:rsidTr="00E41D2A">
        <w:tc>
          <w:tcPr>
            <w:tcW w:w="709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66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Единственное и множественное число личных местоимений.</w:t>
            </w:r>
          </w:p>
        </w:tc>
        <w:tc>
          <w:tcPr>
            <w:tcW w:w="89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11F4" w:rsidRPr="00AE11F4" w:rsidTr="00E41D2A">
        <w:tc>
          <w:tcPr>
            <w:tcW w:w="709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66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Употребление в речи местоимений единственного числа.</w:t>
            </w:r>
          </w:p>
        </w:tc>
        <w:tc>
          <w:tcPr>
            <w:tcW w:w="89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11F4" w:rsidRPr="00AE11F4" w:rsidTr="00E41D2A">
        <w:tc>
          <w:tcPr>
            <w:tcW w:w="709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99-100</w:t>
            </w:r>
          </w:p>
        </w:tc>
        <w:tc>
          <w:tcPr>
            <w:tcW w:w="666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Склонение личных местоимений множественного числа.</w:t>
            </w:r>
          </w:p>
        </w:tc>
        <w:tc>
          <w:tcPr>
            <w:tcW w:w="89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11F4" w:rsidRPr="00AE11F4" w:rsidTr="00E41D2A">
        <w:tc>
          <w:tcPr>
            <w:tcW w:w="709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66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Употребление предлогов с личными местоимениями.</w:t>
            </w:r>
          </w:p>
        </w:tc>
        <w:tc>
          <w:tcPr>
            <w:tcW w:w="89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11F4" w:rsidRPr="00AE11F4" w:rsidTr="00E41D2A">
        <w:tc>
          <w:tcPr>
            <w:tcW w:w="709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66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Диктант по теме «Местоимение».</w:t>
            </w:r>
          </w:p>
        </w:tc>
        <w:tc>
          <w:tcPr>
            <w:tcW w:w="89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11F4" w:rsidRPr="00AE11F4" w:rsidTr="00E41D2A">
        <w:tc>
          <w:tcPr>
            <w:tcW w:w="10865" w:type="dxa"/>
            <w:gridSpan w:val="5"/>
          </w:tcPr>
          <w:p w:rsidR="00AE11F4" w:rsidRPr="00AE11F4" w:rsidRDefault="00AE11F4" w:rsidP="00AE11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Глагол (45 ч)</w:t>
            </w:r>
          </w:p>
        </w:tc>
      </w:tr>
      <w:tr w:rsidR="00AE11F4" w:rsidRPr="00AE11F4" w:rsidTr="00E41D2A">
        <w:tc>
          <w:tcPr>
            <w:tcW w:w="709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666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Анализ диктанта. Общие сведения о глаголе.</w:t>
            </w:r>
          </w:p>
        </w:tc>
        <w:tc>
          <w:tcPr>
            <w:tcW w:w="89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11F4" w:rsidRPr="00AE11F4" w:rsidTr="00E41D2A">
        <w:tc>
          <w:tcPr>
            <w:tcW w:w="709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104</w:t>
            </w:r>
          </w:p>
        </w:tc>
        <w:tc>
          <w:tcPr>
            <w:tcW w:w="666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Общие сведения о глаголе. Вопросы глаголов.</w:t>
            </w:r>
          </w:p>
        </w:tc>
        <w:tc>
          <w:tcPr>
            <w:tcW w:w="89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11F4" w:rsidRPr="00AE11F4" w:rsidTr="00E41D2A">
        <w:tc>
          <w:tcPr>
            <w:tcW w:w="709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66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Неопределённая форма глаголов.</w:t>
            </w:r>
          </w:p>
        </w:tc>
        <w:tc>
          <w:tcPr>
            <w:tcW w:w="89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11F4" w:rsidRPr="00AE11F4" w:rsidTr="00E41D2A">
        <w:tc>
          <w:tcPr>
            <w:tcW w:w="709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666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Разбор по составу глаголов неопределённой формы.</w:t>
            </w:r>
          </w:p>
        </w:tc>
        <w:tc>
          <w:tcPr>
            <w:tcW w:w="89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11F4" w:rsidRPr="00AE11F4" w:rsidTr="00E41D2A">
        <w:tc>
          <w:tcPr>
            <w:tcW w:w="709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666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Неопределённая форма глаголов. Закрепление.</w:t>
            </w:r>
          </w:p>
        </w:tc>
        <w:tc>
          <w:tcPr>
            <w:tcW w:w="89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11F4" w:rsidRPr="00AE11F4" w:rsidTr="00E41D2A">
        <w:tc>
          <w:tcPr>
            <w:tcW w:w="709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666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E11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AE11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/р.</w:t>
            </w: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Составление кулинарного рецепта.</w:t>
            </w:r>
          </w:p>
        </w:tc>
        <w:tc>
          <w:tcPr>
            <w:tcW w:w="89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11F4" w:rsidRPr="00AE11F4" w:rsidTr="00E41D2A">
        <w:tc>
          <w:tcPr>
            <w:tcW w:w="709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666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Неопределённая форма глагола. Анализ работ.</w:t>
            </w:r>
          </w:p>
        </w:tc>
        <w:tc>
          <w:tcPr>
            <w:tcW w:w="89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11F4" w:rsidRPr="00AE11F4" w:rsidTr="00E41D2A">
        <w:trPr>
          <w:trHeight w:val="529"/>
        </w:trPr>
        <w:tc>
          <w:tcPr>
            <w:tcW w:w="709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66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Время глагола.</w:t>
            </w:r>
          </w:p>
        </w:tc>
        <w:tc>
          <w:tcPr>
            <w:tcW w:w="89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11F4" w:rsidRPr="00AE11F4" w:rsidTr="00E41D2A">
        <w:tc>
          <w:tcPr>
            <w:tcW w:w="709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111-112-113</w:t>
            </w:r>
          </w:p>
        </w:tc>
        <w:tc>
          <w:tcPr>
            <w:tcW w:w="666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глаголов по временам.</w:t>
            </w:r>
          </w:p>
        </w:tc>
        <w:tc>
          <w:tcPr>
            <w:tcW w:w="89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11F4" w:rsidRPr="00AE11F4" w:rsidTr="00E41D2A">
        <w:tc>
          <w:tcPr>
            <w:tcW w:w="709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666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Проверочный диктант по теме «Глагол». </w:t>
            </w:r>
          </w:p>
        </w:tc>
        <w:tc>
          <w:tcPr>
            <w:tcW w:w="89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11F4" w:rsidRPr="00AE11F4" w:rsidTr="00E41D2A">
        <w:tc>
          <w:tcPr>
            <w:tcW w:w="709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666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Спряжение глаголов.</w:t>
            </w:r>
            <w:r w:rsidRPr="00AE11F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AE11F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Работа над ошибками.</w:t>
            </w:r>
          </w:p>
        </w:tc>
        <w:tc>
          <w:tcPr>
            <w:tcW w:w="89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11F4" w:rsidRPr="00AE11F4" w:rsidTr="00E41D2A">
        <w:tc>
          <w:tcPr>
            <w:tcW w:w="709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116-117</w:t>
            </w:r>
          </w:p>
        </w:tc>
        <w:tc>
          <w:tcPr>
            <w:tcW w:w="666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Спряжение глаголов</w:t>
            </w:r>
          </w:p>
        </w:tc>
        <w:tc>
          <w:tcPr>
            <w:tcW w:w="89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11F4" w:rsidRPr="00AE11F4" w:rsidTr="00E41D2A">
        <w:tc>
          <w:tcPr>
            <w:tcW w:w="709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666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Глаголы 2-го лица единственного числа.</w:t>
            </w:r>
          </w:p>
        </w:tc>
        <w:tc>
          <w:tcPr>
            <w:tcW w:w="89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11F4" w:rsidRPr="00AE11F4" w:rsidTr="00E41D2A">
        <w:tc>
          <w:tcPr>
            <w:tcW w:w="709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666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Второе лицо глаголов.</w:t>
            </w:r>
          </w:p>
        </w:tc>
        <w:tc>
          <w:tcPr>
            <w:tcW w:w="89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11F4" w:rsidRPr="00AE11F4" w:rsidTr="00E41D2A">
        <w:tc>
          <w:tcPr>
            <w:tcW w:w="709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66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Глаголы 3-го лица единственного числа.</w:t>
            </w:r>
          </w:p>
        </w:tc>
        <w:tc>
          <w:tcPr>
            <w:tcW w:w="89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11F4" w:rsidRPr="00AE11F4" w:rsidTr="00E41D2A">
        <w:tc>
          <w:tcPr>
            <w:tcW w:w="709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66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Третье лицо глаголов.</w:t>
            </w:r>
          </w:p>
        </w:tc>
        <w:tc>
          <w:tcPr>
            <w:tcW w:w="89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11F4" w:rsidRPr="00AE11F4" w:rsidTr="00E41D2A">
        <w:tc>
          <w:tcPr>
            <w:tcW w:w="709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66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E11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AE11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/р. </w:t>
            </w: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Редактирование текста, употребляя глаголы, которые точно раскрывают смысл текста.</w:t>
            </w:r>
          </w:p>
        </w:tc>
        <w:tc>
          <w:tcPr>
            <w:tcW w:w="89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11F4" w:rsidRPr="00AE11F4" w:rsidTr="00E41D2A">
        <w:trPr>
          <w:trHeight w:val="641"/>
        </w:trPr>
        <w:tc>
          <w:tcPr>
            <w:tcW w:w="709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666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Глаголы 3-го лица единственного числа.</w:t>
            </w:r>
            <w:r w:rsidRPr="00AE11F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AE11F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Контрольный словарный диктант. №3.</w:t>
            </w:r>
          </w:p>
        </w:tc>
        <w:tc>
          <w:tcPr>
            <w:tcW w:w="89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11F4" w:rsidRPr="00AE11F4" w:rsidTr="00E41D2A">
        <w:tc>
          <w:tcPr>
            <w:tcW w:w="709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124-125</w:t>
            </w:r>
          </w:p>
        </w:tc>
        <w:tc>
          <w:tcPr>
            <w:tcW w:w="666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Личные окончания глаголов множественного числа.</w:t>
            </w:r>
          </w:p>
        </w:tc>
        <w:tc>
          <w:tcPr>
            <w:tcW w:w="89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11F4" w:rsidRPr="00AE11F4" w:rsidTr="00E41D2A">
        <w:tc>
          <w:tcPr>
            <w:tcW w:w="709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666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Контрольная работа №4 по тексту администрации.</w:t>
            </w:r>
          </w:p>
        </w:tc>
        <w:tc>
          <w:tcPr>
            <w:tcW w:w="89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11F4" w:rsidRPr="00AE11F4" w:rsidTr="00E41D2A">
        <w:tc>
          <w:tcPr>
            <w:tcW w:w="709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666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Спряжение глаголов. Работа над ошибками.</w:t>
            </w:r>
          </w:p>
        </w:tc>
        <w:tc>
          <w:tcPr>
            <w:tcW w:w="89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11F4" w:rsidRPr="00AE11F4" w:rsidTr="00E41D2A">
        <w:tc>
          <w:tcPr>
            <w:tcW w:w="709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666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глаголов.</w:t>
            </w:r>
          </w:p>
        </w:tc>
        <w:tc>
          <w:tcPr>
            <w:tcW w:w="89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11F4" w:rsidRPr="00AE11F4" w:rsidTr="00E41D2A">
        <w:tc>
          <w:tcPr>
            <w:tcW w:w="709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66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Время и спряжение глаголов. </w:t>
            </w:r>
          </w:p>
        </w:tc>
        <w:tc>
          <w:tcPr>
            <w:tcW w:w="89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11F4" w:rsidRPr="00AE11F4" w:rsidTr="00E41D2A">
        <w:tc>
          <w:tcPr>
            <w:tcW w:w="709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666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Личные окончания глаголов.</w:t>
            </w:r>
          </w:p>
        </w:tc>
        <w:tc>
          <w:tcPr>
            <w:tcW w:w="89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11F4" w:rsidRPr="00AE11F4" w:rsidTr="00E41D2A">
        <w:tc>
          <w:tcPr>
            <w:tcW w:w="709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131</w:t>
            </w:r>
          </w:p>
        </w:tc>
        <w:tc>
          <w:tcPr>
            <w:tcW w:w="666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Спряжение глаголов. Правописание личных окончаний глаголов.</w:t>
            </w:r>
          </w:p>
        </w:tc>
        <w:tc>
          <w:tcPr>
            <w:tcW w:w="89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11F4" w:rsidRPr="00AE11F4" w:rsidTr="00E41D2A">
        <w:tc>
          <w:tcPr>
            <w:tcW w:w="709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666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глаголов неопределённой формы.</w:t>
            </w:r>
          </w:p>
        </w:tc>
        <w:tc>
          <w:tcPr>
            <w:tcW w:w="89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11F4" w:rsidRPr="00AE11F4" w:rsidTr="00E41D2A">
        <w:tc>
          <w:tcPr>
            <w:tcW w:w="709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666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Спряжение глаголов.</w:t>
            </w:r>
          </w:p>
        </w:tc>
        <w:tc>
          <w:tcPr>
            <w:tcW w:w="89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11F4" w:rsidRPr="00AE11F4" w:rsidTr="00E41D2A">
        <w:tc>
          <w:tcPr>
            <w:tcW w:w="709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666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Личные окончания глаголов.</w:t>
            </w:r>
            <w:r w:rsidRPr="00AE11F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9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11F4" w:rsidRPr="00AE11F4" w:rsidTr="00E41D2A">
        <w:tc>
          <w:tcPr>
            <w:tcW w:w="709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666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E11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AE11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/р. </w:t>
            </w: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Сочинение по картине </w:t>
            </w:r>
            <w:proofErr w:type="spellStart"/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И.И.Левитана</w:t>
            </w:r>
            <w:proofErr w:type="spellEnd"/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«Весна. Большая вода».</w:t>
            </w:r>
          </w:p>
        </w:tc>
        <w:tc>
          <w:tcPr>
            <w:tcW w:w="89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11F4" w:rsidRPr="00AE11F4" w:rsidTr="00E41D2A">
        <w:tc>
          <w:tcPr>
            <w:tcW w:w="709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666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Анализ сочинения и редактирование текста.</w:t>
            </w:r>
          </w:p>
        </w:tc>
        <w:tc>
          <w:tcPr>
            <w:tcW w:w="89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11F4" w:rsidRPr="00AE11F4" w:rsidTr="00E41D2A">
        <w:tc>
          <w:tcPr>
            <w:tcW w:w="709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666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Спряжение глаголов.</w:t>
            </w:r>
          </w:p>
        </w:tc>
        <w:tc>
          <w:tcPr>
            <w:tcW w:w="89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11F4" w:rsidRPr="00AE11F4" w:rsidTr="00E41D2A">
        <w:tc>
          <w:tcPr>
            <w:tcW w:w="709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666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Личные окончания глаголов.</w:t>
            </w:r>
          </w:p>
        </w:tc>
        <w:tc>
          <w:tcPr>
            <w:tcW w:w="89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11F4" w:rsidRPr="00AE11F4" w:rsidTr="00E41D2A">
        <w:tc>
          <w:tcPr>
            <w:tcW w:w="709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139-140-141</w:t>
            </w:r>
          </w:p>
        </w:tc>
        <w:tc>
          <w:tcPr>
            <w:tcW w:w="666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Спряжение глаголов.</w:t>
            </w:r>
          </w:p>
        </w:tc>
        <w:tc>
          <w:tcPr>
            <w:tcW w:w="89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11F4" w:rsidRPr="00AE11F4" w:rsidTr="00E41D2A">
        <w:tc>
          <w:tcPr>
            <w:tcW w:w="709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666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E11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AE11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/р.</w:t>
            </w: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Обучающее изложение зрительно воспринятого текста «Радость общения с птицами».</w:t>
            </w:r>
          </w:p>
        </w:tc>
        <w:tc>
          <w:tcPr>
            <w:tcW w:w="89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11F4" w:rsidRPr="00AE11F4" w:rsidTr="00E41D2A">
        <w:tc>
          <w:tcPr>
            <w:tcW w:w="709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666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ошибками. Спряжение глаголов.</w:t>
            </w:r>
          </w:p>
        </w:tc>
        <w:tc>
          <w:tcPr>
            <w:tcW w:w="89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11F4" w:rsidRPr="00AE11F4" w:rsidTr="00E41D2A">
        <w:tc>
          <w:tcPr>
            <w:tcW w:w="709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666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Спряжение глаголов</w:t>
            </w:r>
          </w:p>
        </w:tc>
        <w:tc>
          <w:tcPr>
            <w:tcW w:w="89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11F4" w:rsidRPr="00AE11F4" w:rsidTr="00E41D2A">
        <w:trPr>
          <w:trHeight w:val="349"/>
        </w:trPr>
        <w:tc>
          <w:tcPr>
            <w:tcW w:w="709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666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b/>
                <w:color w:val="FF6600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Контрольный диктант №4 по теме «Личные окончания глаголов».</w:t>
            </w:r>
          </w:p>
        </w:tc>
        <w:tc>
          <w:tcPr>
            <w:tcW w:w="89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11F4" w:rsidRPr="00AE11F4" w:rsidTr="00E41D2A">
        <w:trPr>
          <w:trHeight w:val="700"/>
        </w:trPr>
        <w:tc>
          <w:tcPr>
            <w:tcW w:w="709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666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Контрольное списывание по теме «Знаки препинания в предложениях»</w:t>
            </w:r>
          </w:p>
        </w:tc>
        <w:tc>
          <w:tcPr>
            <w:tcW w:w="89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11F4" w:rsidRPr="00AE11F4" w:rsidTr="00E41D2A">
        <w:tc>
          <w:tcPr>
            <w:tcW w:w="709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666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 урок по теме «Глагол».</w:t>
            </w:r>
            <w:r w:rsidRPr="00AE11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Тестирование по теме «Глагол».</w:t>
            </w:r>
          </w:p>
        </w:tc>
        <w:tc>
          <w:tcPr>
            <w:tcW w:w="89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11F4" w:rsidRPr="00AE11F4" w:rsidTr="00E41D2A">
        <w:tc>
          <w:tcPr>
            <w:tcW w:w="10865" w:type="dxa"/>
            <w:gridSpan w:val="5"/>
          </w:tcPr>
          <w:p w:rsidR="00AE11F4" w:rsidRPr="00AE11F4" w:rsidRDefault="00AE11F4" w:rsidP="00AE11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Наречие (3 ч)</w:t>
            </w:r>
          </w:p>
        </w:tc>
      </w:tr>
      <w:tr w:rsidR="00AE11F4" w:rsidRPr="00AE11F4" w:rsidTr="00E41D2A">
        <w:tc>
          <w:tcPr>
            <w:tcW w:w="709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666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Общие сведения о наречии.</w:t>
            </w:r>
          </w:p>
        </w:tc>
        <w:tc>
          <w:tcPr>
            <w:tcW w:w="89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11F4" w:rsidRPr="00AE11F4" w:rsidTr="00E41D2A">
        <w:tc>
          <w:tcPr>
            <w:tcW w:w="709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666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Неизменяемая часть речи - наречие.</w:t>
            </w:r>
          </w:p>
        </w:tc>
        <w:tc>
          <w:tcPr>
            <w:tcW w:w="89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11F4" w:rsidRPr="00AE11F4" w:rsidTr="00E41D2A">
        <w:tc>
          <w:tcPr>
            <w:tcW w:w="709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66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Правописание суффиксов </w:t>
            </w:r>
            <w:proofErr w:type="gramStart"/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AE11F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</w:t>
            </w:r>
            <w:proofErr w:type="gramEnd"/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, -</w:t>
            </w:r>
            <w:r w:rsidRPr="00AE11F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</w:t>
            </w: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наречиях.</w:t>
            </w:r>
          </w:p>
        </w:tc>
        <w:tc>
          <w:tcPr>
            <w:tcW w:w="89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11F4" w:rsidRPr="00AE11F4" w:rsidTr="00E41D2A">
        <w:tc>
          <w:tcPr>
            <w:tcW w:w="10865" w:type="dxa"/>
            <w:gridSpan w:val="5"/>
          </w:tcPr>
          <w:p w:rsidR="00AE11F4" w:rsidRPr="00AE11F4" w:rsidRDefault="00AE11F4" w:rsidP="00AE11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Повторение (обобщение) </w:t>
            </w:r>
            <w:proofErr w:type="gramStart"/>
            <w:r w:rsidRPr="00AE11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пройденного</w:t>
            </w:r>
            <w:proofErr w:type="gramEnd"/>
            <w:r w:rsidRPr="00AE11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(20 ч)</w:t>
            </w:r>
          </w:p>
        </w:tc>
      </w:tr>
      <w:tr w:rsidR="00AE11F4" w:rsidRPr="00AE11F4" w:rsidTr="00E41D2A">
        <w:tc>
          <w:tcPr>
            <w:tcW w:w="709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666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по теме «Предложение»</w:t>
            </w:r>
          </w:p>
        </w:tc>
        <w:tc>
          <w:tcPr>
            <w:tcW w:w="89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11F4" w:rsidRPr="00AE11F4" w:rsidTr="00E41D2A">
        <w:tc>
          <w:tcPr>
            <w:tcW w:w="709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666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Знаки препинания в предложениях с однородными членами. </w:t>
            </w:r>
          </w:p>
        </w:tc>
        <w:tc>
          <w:tcPr>
            <w:tcW w:w="89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11F4" w:rsidRPr="00AE11F4" w:rsidTr="00E41D2A">
        <w:tc>
          <w:tcPr>
            <w:tcW w:w="709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153</w:t>
            </w:r>
          </w:p>
        </w:tc>
        <w:tc>
          <w:tcPr>
            <w:tcW w:w="666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Части речи. </w:t>
            </w:r>
            <w:r w:rsidRPr="00AE11F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Контрольный словарный диктант №4</w:t>
            </w:r>
          </w:p>
        </w:tc>
        <w:tc>
          <w:tcPr>
            <w:tcW w:w="89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11F4" w:rsidRPr="00AE11F4" w:rsidTr="00E41D2A">
        <w:tc>
          <w:tcPr>
            <w:tcW w:w="709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666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Имя существительное</w:t>
            </w:r>
          </w:p>
        </w:tc>
        <w:tc>
          <w:tcPr>
            <w:tcW w:w="89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11F4" w:rsidRPr="00AE11F4" w:rsidTr="00E41D2A">
        <w:tc>
          <w:tcPr>
            <w:tcW w:w="709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666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Имя прилагательное.</w:t>
            </w:r>
          </w:p>
        </w:tc>
        <w:tc>
          <w:tcPr>
            <w:tcW w:w="89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11F4" w:rsidRPr="00AE11F4" w:rsidTr="00E41D2A">
        <w:tc>
          <w:tcPr>
            <w:tcW w:w="709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666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Местоимение.</w:t>
            </w:r>
          </w:p>
        </w:tc>
        <w:tc>
          <w:tcPr>
            <w:tcW w:w="89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11F4" w:rsidRPr="00AE11F4" w:rsidTr="00E41D2A">
        <w:tc>
          <w:tcPr>
            <w:tcW w:w="709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666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Глагол.</w:t>
            </w:r>
          </w:p>
        </w:tc>
        <w:tc>
          <w:tcPr>
            <w:tcW w:w="89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11F4" w:rsidRPr="00AE11F4" w:rsidTr="00E41D2A">
        <w:tc>
          <w:tcPr>
            <w:tcW w:w="709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666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Правописание мягкого знака в словах разных частей речи</w:t>
            </w:r>
          </w:p>
        </w:tc>
        <w:tc>
          <w:tcPr>
            <w:tcW w:w="89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11F4" w:rsidRPr="00AE11F4" w:rsidTr="00E41D2A">
        <w:tc>
          <w:tcPr>
            <w:tcW w:w="709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159-160</w:t>
            </w:r>
          </w:p>
        </w:tc>
        <w:tc>
          <w:tcPr>
            <w:tcW w:w="666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Правописание безударных гласных, парных согласных, непроизносимых согласных в </w:t>
            </w:r>
            <w:proofErr w:type="gramStart"/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корне  слова</w:t>
            </w:r>
            <w:proofErr w:type="gramEnd"/>
          </w:p>
        </w:tc>
        <w:tc>
          <w:tcPr>
            <w:tcW w:w="89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11F4" w:rsidRPr="00AE11F4" w:rsidTr="00E41D2A">
        <w:tc>
          <w:tcPr>
            <w:tcW w:w="709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666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Списывание текста с заданием. Звуки и буквы. </w:t>
            </w:r>
          </w:p>
        </w:tc>
        <w:tc>
          <w:tcPr>
            <w:tcW w:w="89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11F4" w:rsidRPr="00AE11F4" w:rsidTr="00E41D2A">
        <w:tc>
          <w:tcPr>
            <w:tcW w:w="709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666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E11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AE11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/р. Контрольное изложение по самостоятельно составленному плану.</w:t>
            </w:r>
          </w:p>
        </w:tc>
        <w:tc>
          <w:tcPr>
            <w:tcW w:w="89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11F4" w:rsidRPr="00AE11F4" w:rsidTr="00E41D2A">
        <w:tc>
          <w:tcPr>
            <w:tcW w:w="709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666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 над ошибками. Разделительный мягкий и твёрдый знак. </w:t>
            </w:r>
          </w:p>
        </w:tc>
        <w:tc>
          <w:tcPr>
            <w:tcW w:w="89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11F4" w:rsidRPr="00AE11F4" w:rsidTr="00E41D2A">
        <w:tc>
          <w:tcPr>
            <w:tcW w:w="709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666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Состав слова.</w:t>
            </w:r>
            <w:r w:rsidRPr="00AE11F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9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11F4" w:rsidRPr="00AE11F4" w:rsidTr="00E41D2A">
        <w:tc>
          <w:tcPr>
            <w:tcW w:w="709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666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Сложные слова.</w:t>
            </w:r>
          </w:p>
        </w:tc>
        <w:tc>
          <w:tcPr>
            <w:tcW w:w="89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11F4" w:rsidRPr="00AE11F4" w:rsidTr="00E41D2A">
        <w:tc>
          <w:tcPr>
            <w:tcW w:w="709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666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Безударные гласные </w:t>
            </w:r>
          </w:p>
        </w:tc>
        <w:tc>
          <w:tcPr>
            <w:tcW w:w="89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11F4" w:rsidRPr="00AE11F4" w:rsidTr="00E41D2A">
        <w:tc>
          <w:tcPr>
            <w:tcW w:w="709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666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Правописание мягкого знака в глаголах. </w:t>
            </w:r>
          </w:p>
        </w:tc>
        <w:tc>
          <w:tcPr>
            <w:tcW w:w="89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11F4" w:rsidRPr="00AE11F4" w:rsidTr="00E41D2A">
        <w:tc>
          <w:tcPr>
            <w:tcW w:w="709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666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Глаголы на </w:t>
            </w:r>
            <w:proofErr w:type="gramStart"/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proofErr w:type="spellStart"/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proofErr w:type="gramEnd"/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ся</w:t>
            </w:r>
            <w:proofErr w:type="spellEnd"/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, -</w:t>
            </w:r>
            <w:proofErr w:type="spellStart"/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ться</w:t>
            </w:r>
            <w:proofErr w:type="spellEnd"/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11F4" w:rsidRPr="00AE11F4" w:rsidTr="00E41D2A">
        <w:tc>
          <w:tcPr>
            <w:tcW w:w="709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666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мягкого знака в разных частях речи.</w:t>
            </w:r>
          </w:p>
        </w:tc>
        <w:tc>
          <w:tcPr>
            <w:tcW w:w="89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11F4" w:rsidRPr="00AE11F4" w:rsidTr="00E41D2A">
        <w:tc>
          <w:tcPr>
            <w:tcW w:w="709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666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Части речи самостоятельные и служебные. Урок – соревнование «Хочу всё знать».</w:t>
            </w:r>
          </w:p>
        </w:tc>
        <w:tc>
          <w:tcPr>
            <w:tcW w:w="893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AE11F4" w:rsidRPr="00AE11F4" w:rsidRDefault="00AE11F4" w:rsidP="00AE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E11F4" w:rsidRPr="00AE11F4" w:rsidRDefault="00AE11F4" w:rsidP="00AE11F4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11F4" w:rsidRPr="00AE11F4" w:rsidRDefault="00AE11F4" w:rsidP="00AE11F4">
      <w:pPr>
        <w:widowControl w:val="0"/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11F4" w:rsidRPr="00AE11F4" w:rsidRDefault="00AE11F4" w:rsidP="00AE11F4">
      <w:pPr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063E9E" w:rsidRDefault="00063E9E"/>
    <w:sectPr w:rsidR="00063E9E" w:rsidSect="00514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83642"/>
    <w:multiLevelType w:val="hybridMultilevel"/>
    <w:tmpl w:val="A420ED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744065"/>
    <w:multiLevelType w:val="hybridMultilevel"/>
    <w:tmpl w:val="483C8A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47799E"/>
    <w:multiLevelType w:val="hybridMultilevel"/>
    <w:tmpl w:val="E626C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604F54"/>
    <w:multiLevelType w:val="hybridMultilevel"/>
    <w:tmpl w:val="11DA2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4877FC"/>
    <w:multiLevelType w:val="hybridMultilevel"/>
    <w:tmpl w:val="9CDC4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506391"/>
    <w:multiLevelType w:val="hybridMultilevel"/>
    <w:tmpl w:val="FC4EC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A80B57"/>
    <w:multiLevelType w:val="hybridMultilevel"/>
    <w:tmpl w:val="8682B17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F57111F"/>
    <w:multiLevelType w:val="hybridMultilevel"/>
    <w:tmpl w:val="0DFAA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2079D0"/>
    <w:multiLevelType w:val="hybridMultilevel"/>
    <w:tmpl w:val="BFA80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FC64EC"/>
    <w:multiLevelType w:val="hybridMultilevel"/>
    <w:tmpl w:val="DA5C99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EB80C8C"/>
    <w:multiLevelType w:val="hybridMultilevel"/>
    <w:tmpl w:val="07280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EA7156"/>
    <w:multiLevelType w:val="hybridMultilevel"/>
    <w:tmpl w:val="70FCC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7348F2"/>
    <w:multiLevelType w:val="hybridMultilevel"/>
    <w:tmpl w:val="5E404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7207AB"/>
    <w:multiLevelType w:val="multilevel"/>
    <w:tmpl w:val="AF862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516C87"/>
    <w:multiLevelType w:val="hybridMultilevel"/>
    <w:tmpl w:val="99E8DF9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0"/>
  </w:num>
  <w:num w:numId="4">
    <w:abstractNumId w:val="11"/>
  </w:num>
  <w:num w:numId="5">
    <w:abstractNumId w:val="12"/>
  </w:num>
  <w:num w:numId="6">
    <w:abstractNumId w:val="8"/>
  </w:num>
  <w:num w:numId="7">
    <w:abstractNumId w:val="4"/>
  </w:num>
  <w:num w:numId="8">
    <w:abstractNumId w:val="3"/>
  </w:num>
  <w:num w:numId="9">
    <w:abstractNumId w:val="7"/>
  </w:num>
  <w:num w:numId="10">
    <w:abstractNumId w:val="6"/>
  </w:num>
  <w:num w:numId="11">
    <w:abstractNumId w:val="2"/>
  </w:num>
  <w:num w:numId="12">
    <w:abstractNumId w:val="0"/>
  </w:num>
  <w:num w:numId="13">
    <w:abstractNumId w:val="14"/>
  </w:num>
  <w:num w:numId="14">
    <w:abstractNumId w:val="9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1F4"/>
    <w:rsid w:val="00063E9E"/>
    <w:rsid w:val="007A09E6"/>
    <w:rsid w:val="00AE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E11F4"/>
  </w:style>
  <w:style w:type="paragraph" w:styleId="a3">
    <w:name w:val="No Spacing"/>
    <w:uiPriority w:val="1"/>
    <w:qFormat/>
    <w:rsid w:val="00AE11F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AE1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E11F4"/>
    <w:rPr>
      <w:b/>
      <w:bCs/>
    </w:rPr>
  </w:style>
  <w:style w:type="paragraph" w:styleId="a6">
    <w:name w:val="List Paragraph"/>
    <w:basedOn w:val="a"/>
    <w:uiPriority w:val="34"/>
    <w:qFormat/>
    <w:rsid w:val="00AE11F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0">
    <w:name w:val="Абзац списка1"/>
    <w:basedOn w:val="a"/>
    <w:rsid w:val="00AE11F4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AE11F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AE11F4"/>
    <w:rPr>
      <w:color w:val="0000FF"/>
      <w:u w:val="single"/>
    </w:rPr>
  </w:style>
  <w:style w:type="paragraph" w:styleId="a9">
    <w:name w:val="Body Text Indent"/>
    <w:basedOn w:val="a"/>
    <w:link w:val="aa"/>
    <w:rsid w:val="00AE11F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AE11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E11F4"/>
  </w:style>
  <w:style w:type="paragraph" w:styleId="a3">
    <w:name w:val="No Spacing"/>
    <w:uiPriority w:val="1"/>
    <w:qFormat/>
    <w:rsid w:val="00AE11F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AE1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E11F4"/>
    <w:rPr>
      <w:b/>
      <w:bCs/>
    </w:rPr>
  </w:style>
  <w:style w:type="paragraph" w:styleId="a6">
    <w:name w:val="List Paragraph"/>
    <w:basedOn w:val="a"/>
    <w:uiPriority w:val="34"/>
    <w:qFormat/>
    <w:rsid w:val="00AE11F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0">
    <w:name w:val="Абзац списка1"/>
    <w:basedOn w:val="a"/>
    <w:rsid w:val="00AE11F4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AE11F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AE11F4"/>
    <w:rPr>
      <w:color w:val="0000FF"/>
      <w:u w:val="single"/>
    </w:rPr>
  </w:style>
  <w:style w:type="paragraph" w:styleId="a9">
    <w:name w:val="Body Text Indent"/>
    <w:basedOn w:val="a"/>
    <w:link w:val="aa"/>
    <w:rsid w:val="00AE11F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AE11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fcior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cior.edu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4450</Words>
  <Characters>25370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2014-03-23T11:45:00Z</dcterms:created>
  <dcterms:modified xsi:type="dcterms:W3CDTF">2014-03-23T17:59:00Z</dcterms:modified>
</cp:coreProperties>
</file>